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2E70" w:rsidRPr="00AE23F5" w:rsidRDefault="00D82E70">
      <w:pPr>
        <w:pStyle w:val="Kopfzeile"/>
        <w:tabs>
          <w:tab w:val="clear" w:pos="4819"/>
          <w:tab w:val="clear" w:pos="9071"/>
          <w:tab w:val="left" w:pos="7457"/>
        </w:tabs>
        <w:spacing w:line="240" w:lineRule="atLeast"/>
        <w:rPr>
          <w:sz w:val="26"/>
          <w:szCs w:val="26"/>
        </w:rPr>
        <w:sectPr w:rsidR="00D82E70" w:rsidRPr="00AE23F5" w:rsidSect="00995E11">
          <w:headerReference w:type="default" r:id="rId9"/>
          <w:footerReference w:type="default" r:id="rId10"/>
          <w:headerReference w:type="first" r:id="rId11"/>
          <w:footerReference w:type="first" r:id="rId12"/>
          <w:type w:val="continuous"/>
          <w:pgSz w:w="11907" w:h="16840" w:code="9"/>
          <w:pgMar w:top="1814" w:right="1134" w:bottom="680" w:left="1361" w:header="624" w:footer="907" w:gutter="0"/>
          <w:cols w:space="720"/>
          <w:titlePg/>
          <w:docGrid w:linePitch="299"/>
        </w:sectPr>
      </w:pPr>
    </w:p>
    <w:p w:rsidR="00D82E70" w:rsidRPr="00D82E70" w:rsidRDefault="00D82E70" w:rsidP="00D82E70">
      <w:pPr>
        <w:ind w:right="2041"/>
        <w:jc w:val="both"/>
        <w:rPr>
          <w:b/>
          <w:bCs/>
          <w:sz w:val="12"/>
          <w:szCs w:val="12"/>
        </w:rPr>
      </w:pPr>
    </w:p>
    <w:p w:rsidR="00851ED0" w:rsidRPr="00937C00" w:rsidRDefault="00851ED0" w:rsidP="00937C00">
      <w:pPr>
        <w:spacing w:line="360" w:lineRule="exact"/>
        <w:ind w:right="2041"/>
        <w:rPr>
          <w:b/>
          <w:sz w:val="30"/>
          <w:szCs w:val="30"/>
        </w:rPr>
      </w:pPr>
      <w:r w:rsidRPr="00937C00">
        <w:rPr>
          <w:b/>
          <w:sz w:val="30"/>
          <w:szCs w:val="30"/>
        </w:rPr>
        <w:t>Messe Interschutz 2015</w:t>
      </w:r>
      <w:r w:rsidR="00A67D11">
        <w:rPr>
          <w:b/>
          <w:sz w:val="30"/>
          <w:szCs w:val="30"/>
        </w:rPr>
        <w:br/>
      </w:r>
      <w:r w:rsidRPr="00937C00">
        <w:rPr>
          <w:b/>
          <w:sz w:val="30"/>
          <w:szCs w:val="30"/>
        </w:rPr>
        <w:t>Exponate auf dem MAN-Stand</w:t>
      </w:r>
    </w:p>
    <w:p w:rsidR="00937C00" w:rsidRPr="00937C00" w:rsidRDefault="00937C00" w:rsidP="00937C00">
      <w:pPr>
        <w:spacing w:before="120" w:after="120" w:line="320" w:lineRule="atLeast"/>
        <w:ind w:right="2041"/>
        <w:rPr>
          <w:b/>
          <w:sz w:val="24"/>
          <w:szCs w:val="24"/>
        </w:rPr>
      </w:pPr>
    </w:p>
    <w:p w:rsidR="00851ED0" w:rsidRPr="00937C00" w:rsidRDefault="00851ED0" w:rsidP="00937C00">
      <w:pPr>
        <w:spacing w:before="120" w:after="120" w:line="320" w:lineRule="atLeast"/>
        <w:ind w:right="2041"/>
        <w:rPr>
          <w:b/>
          <w:sz w:val="24"/>
          <w:szCs w:val="24"/>
        </w:rPr>
      </w:pPr>
      <w:r w:rsidRPr="00937C00">
        <w:rPr>
          <w:b/>
          <w:sz w:val="24"/>
          <w:szCs w:val="24"/>
        </w:rPr>
        <w:t>Mittleres Löschfahrzeug MLF auf MAN TGL 7.180</w:t>
      </w:r>
    </w:p>
    <w:p w:rsidR="00851ED0" w:rsidRDefault="00851ED0" w:rsidP="00937C00">
      <w:pPr>
        <w:spacing w:before="120" w:after="120" w:line="320" w:lineRule="atLeast"/>
        <w:ind w:right="2041"/>
      </w:pPr>
      <w:r>
        <w:t>Nutzlastoptimiert für Gewichtsbeschränkung auf 7,5 Tonnen</w:t>
      </w:r>
    </w:p>
    <w:p w:rsidR="00937C00" w:rsidRPr="00640C4A" w:rsidRDefault="00937C00" w:rsidP="00640C4A">
      <w:pPr>
        <w:spacing w:before="60" w:after="60" w:line="240" w:lineRule="atLeast"/>
        <w:ind w:right="2041"/>
        <w:rPr>
          <w:rFonts w:cs="Arial"/>
          <w:szCs w:val="22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518"/>
        <w:gridCol w:w="5103"/>
      </w:tblGrid>
      <w:tr w:rsidR="00851ED0" w:rsidRPr="00640C4A" w:rsidTr="00851ED0">
        <w:tc>
          <w:tcPr>
            <w:tcW w:w="2518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</w:rPr>
            </w:pPr>
            <w:r w:rsidRPr="00640C4A">
              <w:rPr>
                <w:rFonts w:cs="Arial"/>
              </w:rPr>
              <w:t>Fahrgestell</w:t>
            </w:r>
          </w:p>
        </w:tc>
        <w:tc>
          <w:tcPr>
            <w:tcW w:w="5103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</w:rPr>
            </w:pPr>
            <w:r w:rsidRPr="00640C4A">
              <w:rPr>
                <w:rFonts w:cs="Arial"/>
              </w:rPr>
              <w:t>TGL 7.180 4x2 BB</w:t>
            </w:r>
          </w:p>
        </w:tc>
      </w:tr>
      <w:tr w:rsidR="00851ED0" w:rsidRPr="00640C4A" w:rsidTr="00851ED0">
        <w:tc>
          <w:tcPr>
            <w:tcW w:w="2518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</w:rPr>
            </w:pPr>
            <w:r w:rsidRPr="00640C4A">
              <w:rPr>
                <w:rFonts w:cs="Arial"/>
              </w:rPr>
              <w:t>Radstand</w:t>
            </w:r>
          </w:p>
        </w:tc>
        <w:tc>
          <w:tcPr>
            <w:tcW w:w="5103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</w:rPr>
            </w:pPr>
            <w:r w:rsidRPr="00640C4A">
              <w:rPr>
                <w:rFonts w:cs="Arial"/>
              </w:rPr>
              <w:t>3300 mm</w:t>
            </w:r>
          </w:p>
        </w:tc>
      </w:tr>
      <w:tr w:rsidR="00851ED0" w:rsidRPr="00640C4A" w:rsidTr="00851ED0">
        <w:tc>
          <w:tcPr>
            <w:tcW w:w="2518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</w:rPr>
            </w:pPr>
            <w:r w:rsidRPr="00640C4A">
              <w:rPr>
                <w:rFonts w:cs="Arial"/>
              </w:rPr>
              <w:t>Federung</w:t>
            </w:r>
          </w:p>
        </w:tc>
        <w:tc>
          <w:tcPr>
            <w:tcW w:w="5103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</w:rPr>
            </w:pPr>
            <w:r w:rsidRPr="00640C4A">
              <w:rPr>
                <w:rFonts w:cs="Arial"/>
              </w:rPr>
              <w:t>Vorder- und Hinterachse Blattfederung</w:t>
            </w:r>
          </w:p>
        </w:tc>
      </w:tr>
      <w:tr w:rsidR="00851ED0" w:rsidRPr="00640C4A" w:rsidTr="00851ED0">
        <w:tc>
          <w:tcPr>
            <w:tcW w:w="2518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</w:rPr>
            </w:pPr>
            <w:r w:rsidRPr="00640C4A">
              <w:rPr>
                <w:rFonts w:cs="Arial"/>
              </w:rPr>
              <w:t>Motor</w:t>
            </w:r>
          </w:p>
        </w:tc>
        <w:tc>
          <w:tcPr>
            <w:tcW w:w="5103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</w:rPr>
            </w:pPr>
            <w:r w:rsidRPr="00640C4A">
              <w:rPr>
                <w:rFonts w:cs="Arial"/>
              </w:rPr>
              <w:t xml:space="preserve">4-Zylinder-Reihenmotor </w:t>
            </w:r>
          </w:p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</w:rPr>
            </w:pPr>
            <w:r w:rsidRPr="00640C4A">
              <w:rPr>
                <w:rFonts w:cs="Arial"/>
              </w:rPr>
              <w:t xml:space="preserve">Motorenbaureihe D08 </w:t>
            </w:r>
            <w:proofErr w:type="spellStart"/>
            <w:r w:rsidRPr="00640C4A">
              <w:rPr>
                <w:rFonts w:cs="Arial"/>
              </w:rPr>
              <w:t>CommonRail</w:t>
            </w:r>
            <w:proofErr w:type="spellEnd"/>
          </w:p>
        </w:tc>
      </w:tr>
      <w:tr w:rsidR="00851ED0" w:rsidRPr="00640C4A" w:rsidTr="00851ED0">
        <w:tc>
          <w:tcPr>
            <w:tcW w:w="2518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>Hubraum</w:t>
            </w:r>
          </w:p>
        </w:tc>
        <w:tc>
          <w:tcPr>
            <w:tcW w:w="5103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>4580 ccm</w:t>
            </w:r>
          </w:p>
        </w:tc>
      </w:tr>
      <w:tr w:rsidR="00851ED0" w:rsidRPr="00640C4A" w:rsidTr="00851ED0">
        <w:tc>
          <w:tcPr>
            <w:tcW w:w="2518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</w:rPr>
            </w:pPr>
            <w:r w:rsidRPr="00640C4A">
              <w:rPr>
                <w:rFonts w:cs="Arial"/>
              </w:rPr>
              <w:t>Leistung</w:t>
            </w:r>
          </w:p>
        </w:tc>
        <w:tc>
          <w:tcPr>
            <w:tcW w:w="5103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</w:rPr>
            </w:pPr>
            <w:r w:rsidRPr="00640C4A">
              <w:rPr>
                <w:rFonts w:cs="Arial"/>
              </w:rPr>
              <w:t>180 PS / 132 kW bei 2400 U/min</w:t>
            </w:r>
          </w:p>
        </w:tc>
      </w:tr>
      <w:tr w:rsidR="00851ED0" w:rsidRPr="00640C4A" w:rsidTr="00851ED0">
        <w:tc>
          <w:tcPr>
            <w:tcW w:w="2518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</w:rPr>
            </w:pPr>
            <w:r w:rsidRPr="00640C4A">
              <w:rPr>
                <w:rFonts w:cs="Arial"/>
              </w:rPr>
              <w:t>Drehmoment</w:t>
            </w:r>
          </w:p>
        </w:tc>
        <w:tc>
          <w:tcPr>
            <w:tcW w:w="5103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</w:rPr>
            </w:pPr>
            <w:r w:rsidRPr="00640C4A">
              <w:rPr>
                <w:rFonts w:cs="Arial"/>
              </w:rPr>
              <w:t xml:space="preserve">700 </w:t>
            </w:r>
            <w:proofErr w:type="spellStart"/>
            <w:r w:rsidRPr="00640C4A">
              <w:rPr>
                <w:rFonts w:cs="Arial"/>
              </w:rPr>
              <w:t>Nm</w:t>
            </w:r>
            <w:proofErr w:type="spellEnd"/>
            <w:r w:rsidRPr="00640C4A">
              <w:rPr>
                <w:rFonts w:cs="Arial"/>
              </w:rPr>
              <w:t xml:space="preserve"> bei 1400 U/min</w:t>
            </w:r>
          </w:p>
        </w:tc>
      </w:tr>
      <w:tr w:rsidR="00851ED0" w:rsidRPr="00640C4A" w:rsidTr="00851ED0">
        <w:tc>
          <w:tcPr>
            <w:tcW w:w="2518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</w:rPr>
            </w:pPr>
            <w:r w:rsidRPr="00640C4A">
              <w:rPr>
                <w:rFonts w:cs="Arial"/>
              </w:rPr>
              <w:t>Abgasstufe</w:t>
            </w:r>
          </w:p>
        </w:tc>
        <w:tc>
          <w:tcPr>
            <w:tcW w:w="5103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</w:rPr>
            </w:pPr>
            <w:r w:rsidRPr="00640C4A">
              <w:rPr>
                <w:rFonts w:cs="Arial"/>
              </w:rPr>
              <w:t>Euro 5</w:t>
            </w:r>
          </w:p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</w:rPr>
            </w:pPr>
            <w:r w:rsidRPr="00640C4A">
              <w:rPr>
                <w:rFonts w:cs="Arial"/>
              </w:rPr>
              <w:t xml:space="preserve">Pure Diesel-Technologie ohne Bedarf an </w:t>
            </w:r>
            <w:proofErr w:type="spellStart"/>
            <w:r w:rsidRPr="00640C4A">
              <w:rPr>
                <w:rFonts w:cs="Arial"/>
              </w:rPr>
              <w:t>AdBlue</w:t>
            </w:r>
            <w:proofErr w:type="spellEnd"/>
            <w:r w:rsidRPr="00640C4A">
              <w:rPr>
                <w:rFonts w:cs="Arial"/>
              </w:rPr>
              <w:t xml:space="preserve"> als Additivstoff zur Abgasreinigung</w:t>
            </w:r>
          </w:p>
        </w:tc>
      </w:tr>
      <w:tr w:rsidR="00851ED0" w:rsidRPr="00640C4A" w:rsidTr="00851ED0">
        <w:tc>
          <w:tcPr>
            <w:tcW w:w="2518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</w:rPr>
            </w:pPr>
            <w:r w:rsidRPr="00640C4A">
              <w:rPr>
                <w:rFonts w:cs="Arial"/>
              </w:rPr>
              <w:t>Getriebe</w:t>
            </w:r>
          </w:p>
        </w:tc>
        <w:tc>
          <w:tcPr>
            <w:tcW w:w="5103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</w:rPr>
            </w:pPr>
            <w:r w:rsidRPr="00640C4A">
              <w:rPr>
                <w:rFonts w:cs="Arial"/>
              </w:rPr>
              <w:t xml:space="preserve">MAN </w:t>
            </w:r>
            <w:proofErr w:type="spellStart"/>
            <w:r w:rsidRPr="00640C4A">
              <w:rPr>
                <w:rFonts w:cs="Arial"/>
              </w:rPr>
              <w:t>TipMatic</w:t>
            </w:r>
            <w:proofErr w:type="spellEnd"/>
          </w:p>
          <w:p w:rsidR="00851ED0" w:rsidRPr="00640C4A" w:rsidRDefault="00A67D11" w:rsidP="00A67D11">
            <w:pPr>
              <w:spacing w:before="60" w:after="60" w:line="240" w:lineRule="atLeast"/>
              <w:rPr>
                <w:rFonts w:cs="Arial"/>
              </w:rPr>
            </w:pPr>
            <w:r>
              <w:rPr>
                <w:rFonts w:cs="Arial"/>
              </w:rPr>
              <w:t>Automatisiertes 6-Gang-Getr</w:t>
            </w:r>
            <w:r w:rsidR="00851ED0" w:rsidRPr="00640C4A">
              <w:rPr>
                <w:rFonts w:cs="Arial"/>
              </w:rPr>
              <w:t>i</w:t>
            </w:r>
            <w:r>
              <w:rPr>
                <w:rFonts w:cs="Arial"/>
              </w:rPr>
              <w:t>e</w:t>
            </w:r>
            <w:r w:rsidR="00851ED0" w:rsidRPr="00640C4A">
              <w:rPr>
                <w:rFonts w:cs="Arial"/>
              </w:rPr>
              <w:t>be</w:t>
            </w:r>
          </w:p>
        </w:tc>
      </w:tr>
      <w:tr w:rsidR="00851ED0" w:rsidRPr="00640C4A" w:rsidTr="00851ED0">
        <w:tc>
          <w:tcPr>
            <w:tcW w:w="2518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</w:rPr>
            </w:pPr>
            <w:r w:rsidRPr="00640C4A">
              <w:rPr>
                <w:rFonts w:cs="Arial"/>
              </w:rPr>
              <w:t>Kabine</w:t>
            </w:r>
          </w:p>
        </w:tc>
        <w:tc>
          <w:tcPr>
            <w:tcW w:w="5103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</w:rPr>
            </w:pPr>
            <w:r w:rsidRPr="00640C4A">
              <w:rPr>
                <w:rFonts w:cs="Arial"/>
              </w:rPr>
              <w:t>Doppelkabine ab Werk</w:t>
            </w:r>
          </w:p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</w:rPr>
            </w:pPr>
            <w:r w:rsidRPr="00640C4A">
              <w:rPr>
                <w:rFonts w:cs="Arial"/>
              </w:rPr>
              <w:t>6 Plätze für Staffelbesatzung</w:t>
            </w:r>
          </w:p>
        </w:tc>
      </w:tr>
      <w:tr w:rsidR="00851ED0" w:rsidRPr="00640C4A" w:rsidTr="00851ED0">
        <w:tc>
          <w:tcPr>
            <w:tcW w:w="2518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</w:rPr>
            </w:pPr>
            <w:r w:rsidRPr="00640C4A">
              <w:rPr>
                <w:rFonts w:cs="Arial"/>
              </w:rPr>
              <w:t>Zulässiges Gesamtg</w:t>
            </w:r>
            <w:r w:rsidRPr="00640C4A">
              <w:rPr>
                <w:rFonts w:cs="Arial"/>
              </w:rPr>
              <w:t>e</w:t>
            </w:r>
            <w:r w:rsidRPr="00640C4A">
              <w:rPr>
                <w:rFonts w:cs="Arial"/>
              </w:rPr>
              <w:t>wicht</w:t>
            </w:r>
          </w:p>
        </w:tc>
        <w:tc>
          <w:tcPr>
            <w:tcW w:w="5103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</w:rPr>
            </w:pPr>
            <w:r w:rsidRPr="00640C4A">
              <w:rPr>
                <w:rFonts w:cs="Arial"/>
              </w:rPr>
              <w:t>7490 kg</w:t>
            </w:r>
          </w:p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</w:rPr>
            </w:pPr>
            <w:r w:rsidRPr="00640C4A">
              <w:rPr>
                <w:rFonts w:cs="Arial"/>
              </w:rPr>
              <w:t>Technisch möglich 8600 kg.</w:t>
            </w:r>
          </w:p>
          <w:p w:rsidR="00851ED0" w:rsidRPr="00640C4A" w:rsidRDefault="00A67D11" w:rsidP="00A67D11">
            <w:pPr>
              <w:spacing w:before="60" w:after="60" w:line="240" w:lineRule="atLeast"/>
              <w:rPr>
                <w:rFonts w:cs="Arial"/>
              </w:rPr>
            </w:pPr>
            <w:r>
              <w:rPr>
                <w:rFonts w:cs="Arial"/>
              </w:rPr>
              <w:t>Ausgestellt als</w:t>
            </w:r>
            <w:r w:rsidR="00851ED0" w:rsidRPr="00640C4A">
              <w:rPr>
                <w:rFonts w:cs="Arial"/>
              </w:rPr>
              <w:t xml:space="preserve"> nutzlastoptimiertes Fahrgestell für ein Maximum an feuerwehrtechnischer Beladung und zum Fahren mit der früheren deutschen Fü</w:t>
            </w:r>
            <w:r w:rsidR="00851ED0" w:rsidRPr="00640C4A">
              <w:rPr>
                <w:rFonts w:cs="Arial"/>
              </w:rPr>
              <w:t>h</w:t>
            </w:r>
            <w:r w:rsidR="00851ED0" w:rsidRPr="00640C4A">
              <w:rPr>
                <w:rFonts w:cs="Arial"/>
              </w:rPr>
              <w:t>rerscheinklasse 3 oder dem Feuerwehrführe</w:t>
            </w:r>
            <w:r w:rsidR="00851ED0" w:rsidRPr="00640C4A">
              <w:rPr>
                <w:rFonts w:cs="Arial"/>
              </w:rPr>
              <w:t>r</w:t>
            </w:r>
            <w:r w:rsidR="00851ED0" w:rsidRPr="00640C4A">
              <w:rPr>
                <w:rFonts w:cs="Arial"/>
              </w:rPr>
              <w:t>schein.</w:t>
            </w:r>
          </w:p>
        </w:tc>
      </w:tr>
      <w:tr w:rsidR="000C7B2D" w:rsidRPr="000C7B2D" w:rsidTr="00851ED0">
        <w:tc>
          <w:tcPr>
            <w:tcW w:w="2518" w:type="dxa"/>
          </w:tcPr>
          <w:p w:rsidR="00851ED0" w:rsidRPr="000C7B2D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0C7B2D">
              <w:rPr>
                <w:rFonts w:cs="Arial"/>
                <w:color w:val="000000" w:themeColor="text1"/>
              </w:rPr>
              <w:t>Besonderheiten</w:t>
            </w:r>
          </w:p>
        </w:tc>
        <w:tc>
          <w:tcPr>
            <w:tcW w:w="5103" w:type="dxa"/>
          </w:tcPr>
          <w:p w:rsidR="00851ED0" w:rsidRPr="000C7B2D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0C7B2D">
              <w:rPr>
                <w:rFonts w:cs="Arial"/>
                <w:color w:val="000000" w:themeColor="text1"/>
              </w:rPr>
              <w:t>Scheibenbremsen an Vorder- und Hinterachse</w:t>
            </w:r>
          </w:p>
          <w:p w:rsidR="000C7B2D" w:rsidRPr="000C7B2D" w:rsidRDefault="00851ED0" w:rsidP="000C7B2D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0C7B2D">
              <w:rPr>
                <w:rFonts w:cs="Arial"/>
                <w:color w:val="000000" w:themeColor="text1"/>
              </w:rPr>
              <w:t xml:space="preserve">MAN </w:t>
            </w:r>
            <w:proofErr w:type="spellStart"/>
            <w:r w:rsidRPr="000C7B2D">
              <w:rPr>
                <w:rFonts w:cs="Arial"/>
                <w:color w:val="000000" w:themeColor="text1"/>
              </w:rPr>
              <w:t>EasyStart</w:t>
            </w:r>
            <w:proofErr w:type="spellEnd"/>
            <w:r w:rsidRPr="000C7B2D">
              <w:rPr>
                <w:rFonts w:cs="Arial"/>
                <w:color w:val="000000" w:themeColor="text1"/>
              </w:rPr>
              <w:t xml:space="preserve"> </w:t>
            </w:r>
            <w:r w:rsidR="000C7B2D" w:rsidRPr="000C7B2D">
              <w:rPr>
                <w:rFonts w:cs="Arial"/>
                <w:color w:val="000000" w:themeColor="text1"/>
              </w:rPr>
              <w:t>als automatische Anfahrhilfe an Steigungen</w:t>
            </w:r>
          </w:p>
          <w:p w:rsidR="00851ED0" w:rsidRPr="000C7B2D" w:rsidRDefault="00851ED0" w:rsidP="000C7B2D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0C7B2D">
              <w:rPr>
                <w:rFonts w:cs="Arial"/>
                <w:color w:val="000000" w:themeColor="text1"/>
              </w:rPr>
              <w:t xml:space="preserve">Elektronisches Stabilitätsprogramm ESP </w:t>
            </w:r>
          </w:p>
        </w:tc>
      </w:tr>
      <w:tr w:rsidR="00851ED0" w:rsidRPr="00640C4A" w:rsidTr="00851ED0">
        <w:tc>
          <w:tcPr>
            <w:tcW w:w="2518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</w:rPr>
            </w:pPr>
            <w:r w:rsidRPr="00640C4A">
              <w:rPr>
                <w:rFonts w:cs="Arial"/>
              </w:rPr>
              <w:t>Aufbauhersteller</w:t>
            </w:r>
          </w:p>
        </w:tc>
        <w:tc>
          <w:tcPr>
            <w:tcW w:w="5103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</w:rPr>
            </w:pPr>
            <w:proofErr w:type="spellStart"/>
            <w:r w:rsidRPr="00640C4A">
              <w:rPr>
                <w:rFonts w:cs="Arial"/>
              </w:rPr>
              <w:t>Lentner</w:t>
            </w:r>
            <w:proofErr w:type="spellEnd"/>
          </w:p>
        </w:tc>
      </w:tr>
      <w:tr w:rsidR="000C2A79" w:rsidRPr="000C2A79" w:rsidTr="00851ED0">
        <w:tc>
          <w:tcPr>
            <w:tcW w:w="2518" w:type="dxa"/>
          </w:tcPr>
          <w:p w:rsidR="00851ED0" w:rsidRPr="000C2A79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0C2A79">
              <w:rPr>
                <w:rFonts w:cs="Arial"/>
                <w:color w:val="000000" w:themeColor="text1"/>
              </w:rPr>
              <w:t>Löschmittelbeladung</w:t>
            </w:r>
          </w:p>
        </w:tc>
        <w:tc>
          <w:tcPr>
            <w:tcW w:w="5103" w:type="dxa"/>
          </w:tcPr>
          <w:p w:rsidR="00851ED0" w:rsidRPr="000C2A79" w:rsidRDefault="000C2A79" w:rsidP="000C2A79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0C2A79">
              <w:rPr>
                <w:rFonts w:cs="Arial"/>
                <w:color w:val="000000" w:themeColor="text1"/>
              </w:rPr>
              <w:t>600</w:t>
            </w:r>
            <w:r w:rsidR="00851ED0" w:rsidRPr="000C2A79">
              <w:rPr>
                <w:rFonts w:cs="Arial"/>
                <w:color w:val="000000" w:themeColor="text1"/>
              </w:rPr>
              <w:t xml:space="preserve"> Liter Wasser</w:t>
            </w:r>
          </w:p>
        </w:tc>
      </w:tr>
      <w:tr w:rsidR="000C2A79" w:rsidRPr="000C2A79" w:rsidTr="00851ED0">
        <w:tc>
          <w:tcPr>
            <w:tcW w:w="2518" w:type="dxa"/>
          </w:tcPr>
          <w:p w:rsidR="00851ED0" w:rsidRPr="000C2A79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0C2A79">
              <w:rPr>
                <w:rFonts w:cs="Arial"/>
                <w:color w:val="000000" w:themeColor="text1"/>
              </w:rPr>
              <w:lastRenderedPageBreak/>
              <w:t>Kunde</w:t>
            </w:r>
          </w:p>
        </w:tc>
        <w:tc>
          <w:tcPr>
            <w:tcW w:w="5103" w:type="dxa"/>
          </w:tcPr>
          <w:p w:rsidR="00851ED0" w:rsidRPr="000C2A79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0C2A79">
              <w:rPr>
                <w:rFonts w:cs="Arial"/>
                <w:color w:val="000000" w:themeColor="text1"/>
              </w:rPr>
              <w:t>Freiwillige Feuerwehr Lauterbach (Landkreis Dachau)</w:t>
            </w:r>
          </w:p>
        </w:tc>
      </w:tr>
    </w:tbl>
    <w:p w:rsidR="00851ED0" w:rsidRPr="00937C00" w:rsidRDefault="00851ED0" w:rsidP="00937C00">
      <w:pPr>
        <w:spacing w:before="120" w:after="120" w:line="320" w:lineRule="atLeast"/>
        <w:ind w:right="2041"/>
        <w:rPr>
          <w:sz w:val="24"/>
          <w:szCs w:val="24"/>
        </w:rPr>
      </w:pPr>
    </w:p>
    <w:p w:rsidR="00851ED0" w:rsidRPr="00937C00" w:rsidRDefault="00851ED0" w:rsidP="00937C00">
      <w:pPr>
        <w:spacing w:before="120" w:after="120" w:line="320" w:lineRule="atLeast"/>
        <w:ind w:right="2041"/>
        <w:rPr>
          <w:b/>
          <w:sz w:val="24"/>
          <w:szCs w:val="24"/>
        </w:rPr>
      </w:pPr>
      <w:r w:rsidRPr="00937C00">
        <w:rPr>
          <w:b/>
          <w:sz w:val="24"/>
          <w:szCs w:val="24"/>
        </w:rPr>
        <w:t>Tanklöschfahrzeug TLF 4000 auf MAN TGM 18.340</w:t>
      </w:r>
    </w:p>
    <w:p w:rsidR="00851ED0" w:rsidRDefault="00851ED0" w:rsidP="00937C00">
      <w:pPr>
        <w:spacing w:before="120" w:after="120" w:line="320" w:lineRule="atLeast"/>
        <w:ind w:right="2041"/>
      </w:pPr>
      <w:r>
        <w:t>Hohe Wendigkeit durch kurzen Radstand des Allradchassis</w:t>
      </w:r>
    </w:p>
    <w:p w:rsidR="00937C00" w:rsidRPr="00640C4A" w:rsidRDefault="00937C00" w:rsidP="00640C4A">
      <w:pPr>
        <w:spacing w:before="60" w:after="60" w:line="240" w:lineRule="atLeast"/>
        <w:ind w:right="2041"/>
        <w:rPr>
          <w:rFonts w:cs="Arial"/>
          <w:szCs w:val="22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518"/>
        <w:gridCol w:w="5103"/>
      </w:tblGrid>
      <w:tr w:rsidR="00851ED0" w:rsidRPr="00640C4A" w:rsidTr="005D4D31">
        <w:tc>
          <w:tcPr>
            <w:tcW w:w="2518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</w:rPr>
            </w:pPr>
            <w:r w:rsidRPr="00640C4A">
              <w:rPr>
                <w:rFonts w:cs="Arial"/>
              </w:rPr>
              <w:t>Fahrgestell</w:t>
            </w:r>
          </w:p>
        </w:tc>
        <w:tc>
          <w:tcPr>
            <w:tcW w:w="5103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</w:rPr>
            </w:pPr>
            <w:r w:rsidRPr="00640C4A">
              <w:rPr>
                <w:rFonts w:cs="Arial"/>
              </w:rPr>
              <w:t>TGM 18.340 4x4 BB</w:t>
            </w:r>
          </w:p>
        </w:tc>
      </w:tr>
      <w:tr w:rsidR="00851ED0" w:rsidRPr="00640C4A" w:rsidTr="005D4D31">
        <w:tc>
          <w:tcPr>
            <w:tcW w:w="2518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>Radstand</w:t>
            </w:r>
          </w:p>
        </w:tc>
        <w:tc>
          <w:tcPr>
            <w:tcW w:w="5103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>3600 mm</w:t>
            </w:r>
          </w:p>
        </w:tc>
      </w:tr>
      <w:tr w:rsidR="00851ED0" w:rsidRPr="00640C4A" w:rsidTr="005D4D31">
        <w:tc>
          <w:tcPr>
            <w:tcW w:w="2518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>Federung</w:t>
            </w:r>
          </w:p>
        </w:tc>
        <w:tc>
          <w:tcPr>
            <w:tcW w:w="5103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>Vorder- und Hinterachse Blattfederung</w:t>
            </w:r>
          </w:p>
        </w:tc>
      </w:tr>
      <w:tr w:rsidR="00851ED0" w:rsidRPr="00640C4A" w:rsidTr="005D4D31">
        <w:tc>
          <w:tcPr>
            <w:tcW w:w="2518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>Motor</w:t>
            </w:r>
          </w:p>
        </w:tc>
        <w:tc>
          <w:tcPr>
            <w:tcW w:w="5103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 xml:space="preserve">6-Zylinder-Reihenmotor </w:t>
            </w:r>
          </w:p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 xml:space="preserve">Motorenbaureihe D08 </w:t>
            </w:r>
            <w:proofErr w:type="spellStart"/>
            <w:r w:rsidRPr="00640C4A">
              <w:rPr>
                <w:rFonts w:cs="Arial"/>
                <w:color w:val="000000" w:themeColor="text1"/>
              </w:rPr>
              <w:t>CommonRail</w:t>
            </w:r>
            <w:proofErr w:type="spellEnd"/>
          </w:p>
        </w:tc>
      </w:tr>
      <w:tr w:rsidR="00851ED0" w:rsidRPr="00640C4A" w:rsidTr="005D4D31">
        <w:tc>
          <w:tcPr>
            <w:tcW w:w="2518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>Hubraum</w:t>
            </w:r>
          </w:p>
        </w:tc>
        <w:tc>
          <w:tcPr>
            <w:tcW w:w="5103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>6871 ccm</w:t>
            </w:r>
          </w:p>
        </w:tc>
      </w:tr>
      <w:tr w:rsidR="00851ED0" w:rsidRPr="00640C4A" w:rsidTr="005D4D31">
        <w:tc>
          <w:tcPr>
            <w:tcW w:w="2518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>Leistung</w:t>
            </w:r>
          </w:p>
        </w:tc>
        <w:tc>
          <w:tcPr>
            <w:tcW w:w="5103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>340 PS / 250 kW bei 2300 U/min</w:t>
            </w:r>
          </w:p>
        </w:tc>
      </w:tr>
      <w:tr w:rsidR="00851ED0" w:rsidRPr="00640C4A" w:rsidTr="005D4D31">
        <w:tc>
          <w:tcPr>
            <w:tcW w:w="2518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>Drehmoment</w:t>
            </w:r>
          </w:p>
        </w:tc>
        <w:tc>
          <w:tcPr>
            <w:tcW w:w="5103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 xml:space="preserve">1250 </w:t>
            </w:r>
            <w:proofErr w:type="spellStart"/>
            <w:r w:rsidRPr="00640C4A">
              <w:rPr>
                <w:rFonts w:cs="Arial"/>
                <w:color w:val="000000" w:themeColor="text1"/>
              </w:rPr>
              <w:t>Nm</w:t>
            </w:r>
            <w:proofErr w:type="spellEnd"/>
            <w:r w:rsidRPr="00640C4A">
              <w:rPr>
                <w:rFonts w:cs="Arial"/>
                <w:color w:val="000000" w:themeColor="text1"/>
              </w:rPr>
              <w:t xml:space="preserve"> bei 1200 – 1800 U/min</w:t>
            </w:r>
          </w:p>
        </w:tc>
      </w:tr>
      <w:tr w:rsidR="00851ED0" w:rsidRPr="00640C4A" w:rsidTr="005D4D31">
        <w:tc>
          <w:tcPr>
            <w:tcW w:w="2518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>Abgasstufe</w:t>
            </w:r>
          </w:p>
        </w:tc>
        <w:tc>
          <w:tcPr>
            <w:tcW w:w="5103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>Euro 5</w:t>
            </w:r>
          </w:p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 xml:space="preserve">Pure Diesel-Technologie ohne Bedarf an </w:t>
            </w:r>
            <w:proofErr w:type="spellStart"/>
            <w:r w:rsidRPr="00640C4A">
              <w:rPr>
                <w:rFonts w:cs="Arial"/>
                <w:color w:val="000000" w:themeColor="text1"/>
              </w:rPr>
              <w:t>AdBlue</w:t>
            </w:r>
            <w:proofErr w:type="spellEnd"/>
            <w:r w:rsidRPr="00640C4A">
              <w:rPr>
                <w:rFonts w:cs="Arial"/>
                <w:color w:val="000000" w:themeColor="text1"/>
              </w:rPr>
              <w:t xml:space="preserve"> als Additivstoff zur Abgasreinigung</w:t>
            </w:r>
          </w:p>
        </w:tc>
      </w:tr>
      <w:tr w:rsidR="00851ED0" w:rsidRPr="00640C4A" w:rsidTr="005D4D31">
        <w:tc>
          <w:tcPr>
            <w:tcW w:w="2518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>Getriebe</w:t>
            </w:r>
          </w:p>
        </w:tc>
        <w:tc>
          <w:tcPr>
            <w:tcW w:w="5103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 xml:space="preserve">MAN </w:t>
            </w:r>
            <w:proofErr w:type="spellStart"/>
            <w:r w:rsidRPr="00640C4A">
              <w:rPr>
                <w:rFonts w:cs="Arial"/>
                <w:color w:val="000000" w:themeColor="text1"/>
              </w:rPr>
              <w:t>TipMatic</w:t>
            </w:r>
            <w:proofErr w:type="spellEnd"/>
          </w:p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>Automatisiertes 12-Gang-Getreibe</w:t>
            </w:r>
          </w:p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 xml:space="preserve">Schaltprogramm </w:t>
            </w:r>
            <w:proofErr w:type="spellStart"/>
            <w:r w:rsidR="00364725">
              <w:rPr>
                <w:rFonts w:cs="Arial"/>
                <w:color w:val="000000" w:themeColor="text1"/>
              </w:rPr>
              <w:t>Ds</w:t>
            </w:r>
            <w:proofErr w:type="spellEnd"/>
            <w:r w:rsidR="00364725">
              <w:rPr>
                <w:rFonts w:cs="Arial"/>
                <w:color w:val="000000" w:themeColor="text1"/>
              </w:rPr>
              <w:t xml:space="preserve"> </w:t>
            </w:r>
            <w:r w:rsidRPr="00640C4A">
              <w:rPr>
                <w:rFonts w:cs="Arial"/>
                <w:color w:val="000000" w:themeColor="text1"/>
              </w:rPr>
              <w:t>für Einsatzfahrzeuge</w:t>
            </w:r>
          </w:p>
        </w:tc>
      </w:tr>
      <w:tr w:rsidR="00851ED0" w:rsidRPr="00640C4A" w:rsidTr="005D4D31">
        <w:tc>
          <w:tcPr>
            <w:tcW w:w="2518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>Kabine</w:t>
            </w:r>
          </w:p>
        </w:tc>
        <w:tc>
          <w:tcPr>
            <w:tcW w:w="5103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>L Fahrerhaus lang</w:t>
            </w:r>
          </w:p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 xml:space="preserve">3 Plätze für </w:t>
            </w:r>
            <w:proofErr w:type="spellStart"/>
            <w:r w:rsidRPr="00640C4A">
              <w:rPr>
                <w:rFonts w:cs="Arial"/>
                <w:color w:val="000000" w:themeColor="text1"/>
              </w:rPr>
              <w:t>Truppbesatzung</w:t>
            </w:r>
            <w:proofErr w:type="spellEnd"/>
          </w:p>
        </w:tc>
      </w:tr>
      <w:tr w:rsidR="00851ED0" w:rsidRPr="00640C4A" w:rsidTr="005D4D31">
        <w:tc>
          <w:tcPr>
            <w:tcW w:w="2518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>Zulässiges Gesamtg</w:t>
            </w:r>
            <w:r w:rsidRPr="00640C4A">
              <w:rPr>
                <w:rFonts w:cs="Arial"/>
                <w:color w:val="000000" w:themeColor="text1"/>
              </w:rPr>
              <w:t>e</w:t>
            </w:r>
            <w:r w:rsidRPr="00640C4A">
              <w:rPr>
                <w:rFonts w:cs="Arial"/>
                <w:color w:val="000000" w:themeColor="text1"/>
              </w:rPr>
              <w:t>wicht</w:t>
            </w:r>
          </w:p>
        </w:tc>
        <w:tc>
          <w:tcPr>
            <w:tcW w:w="5103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>18.000 kg</w:t>
            </w:r>
          </w:p>
        </w:tc>
      </w:tr>
      <w:tr w:rsidR="000C2A79" w:rsidRPr="000C2A79" w:rsidTr="005D4D31">
        <w:tc>
          <w:tcPr>
            <w:tcW w:w="2518" w:type="dxa"/>
          </w:tcPr>
          <w:p w:rsidR="00851ED0" w:rsidRPr="000C2A79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0C2A79">
              <w:rPr>
                <w:rFonts w:cs="Arial"/>
                <w:color w:val="000000" w:themeColor="text1"/>
              </w:rPr>
              <w:t>Besonderheiten</w:t>
            </w:r>
          </w:p>
        </w:tc>
        <w:tc>
          <w:tcPr>
            <w:tcW w:w="5103" w:type="dxa"/>
          </w:tcPr>
          <w:p w:rsidR="00673892" w:rsidRPr="000C2A79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0C2A79">
              <w:rPr>
                <w:rFonts w:cs="Arial"/>
                <w:color w:val="000000" w:themeColor="text1"/>
              </w:rPr>
              <w:t>Einzelbereifung für optimale Geländefahreige</w:t>
            </w:r>
            <w:r w:rsidRPr="000C2A79">
              <w:rPr>
                <w:rFonts w:cs="Arial"/>
                <w:color w:val="000000" w:themeColor="text1"/>
              </w:rPr>
              <w:t>n</w:t>
            </w:r>
            <w:r w:rsidRPr="000C2A79">
              <w:rPr>
                <w:rFonts w:cs="Arial"/>
                <w:color w:val="000000" w:themeColor="text1"/>
              </w:rPr>
              <w:t>schaften</w:t>
            </w:r>
            <w:r w:rsidR="00673892" w:rsidRPr="000C2A79">
              <w:rPr>
                <w:rFonts w:cs="Arial"/>
                <w:color w:val="000000" w:themeColor="text1"/>
              </w:rPr>
              <w:t xml:space="preserve"> </w:t>
            </w:r>
          </w:p>
          <w:p w:rsidR="00851ED0" w:rsidRPr="000C2A79" w:rsidRDefault="00673892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0C2A79">
              <w:rPr>
                <w:rFonts w:cs="Arial"/>
                <w:color w:val="000000" w:themeColor="text1"/>
              </w:rPr>
              <w:t>zuschaltbarer Allradantrieb</w:t>
            </w:r>
          </w:p>
          <w:p w:rsidR="00851ED0" w:rsidRPr="000C2A79" w:rsidRDefault="00673892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0C2A79">
              <w:rPr>
                <w:rFonts w:cs="Arial"/>
                <w:color w:val="000000" w:themeColor="text1"/>
              </w:rPr>
              <w:t xml:space="preserve">Das Elektronische </w:t>
            </w:r>
            <w:r w:rsidR="00851ED0" w:rsidRPr="000C2A79">
              <w:rPr>
                <w:rFonts w:cs="Arial"/>
                <w:color w:val="000000" w:themeColor="text1"/>
              </w:rPr>
              <w:t>Verteilergetriebe-</w:t>
            </w:r>
            <w:proofErr w:type="spellStart"/>
            <w:r w:rsidR="00851ED0" w:rsidRPr="000C2A79">
              <w:rPr>
                <w:rFonts w:cs="Arial"/>
                <w:color w:val="000000" w:themeColor="text1"/>
              </w:rPr>
              <w:t>Sperrenmanagement</w:t>
            </w:r>
            <w:proofErr w:type="spellEnd"/>
            <w:r w:rsidR="00851ED0" w:rsidRPr="000C2A79">
              <w:rPr>
                <w:rFonts w:cs="Arial"/>
                <w:color w:val="000000" w:themeColor="text1"/>
              </w:rPr>
              <w:t xml:space="preserve"> </w:t>
            </w:r>
            <w:r w:rsidRPr="000C2A79">
              <w:rPr>
                <w:rFonts w:cs="Arial"/>
                <w:color w:val="000000" w:themeColor="text1"/>
              </w:rPr>
              <w:t>steuert das Umschalten des Verteilergetriebes und das Einlegen der Differe</w:t>
            </w:r>
            <w:r w:rsidRPr="000C2A79">
              <w:rPr>
                <w:rFonts w:cs="Arial"/>
                <w:color w:val="000000" w:themeColor="text1"/>
              </w:rPr>
              <w:t>n</w:t>
            </w:r>
            <w:r w:rsidRPr="000C2A79">
              <w:rPr>
                <w:rFonts w:cs="Arial"/>
                <w:color w:val="000000" w:themeColor="text1"/>
              </w:rPr>
              <w:t>zialsperren mit einem Drehschalter.</w:t>
            </w:r>
          </w:p>
          <w:p w:rsidR="00851ED0" w:rsidRPr="000C2A79" w:rsidRDefault="00851ED0" w:rsidP="007A6FFF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0C2A79">
              <w:rPr>
                <w:rFonts w:cs="Arial"/>
                <w:color w:val="000000" w:themeColor="text1"/>
              </w:rPr>
              <w:t xml:space="preserve">MAN Kletterbremse </w:t>
            </w:r>
            <w:r w:rsidR="006A566E" w:rsidRPr="000C2A79">
              <w:rPr>
                <w:rFonts w:cs="Arial"/>
                <w:color w:val="000000" w:themeColor="text1"/>
              </w:rPr>
              <w:t>ermöglicht auf Tastendruck das Anfahren an Steigungen ohne die Feststel</w:t>
            </w:r>
            <w:r w:rsidR="006A566E" w:rsidRPr="000C2A79">
              <w:rPr>
                <w:rFonts w:cs="Arial"/>
                <w:color w:val="000000" w:themeColor="text1"/>
              </w:rPr>
              <w:t>l</w:t>
            </w:r>
            <w:r w:rsidR="006A566E" w:rsidRPr="000C2A79">
              <w:rPr>
                <w:rFonts w:cs="Arial"/>
                <w:color w:val="000000" w:themeColor="text1"/>
              </w:rPr>
              <w:t>bremse einzulegen.</w:t>
            </w:r>
          </w:p>
        </w:tc>
      </w:tr>
      <w:tr w:rsidR="000C2A79" w:rsidRPr="000C2A79" w:rsidTr="005D4D31">
        <w:tc>
          <w:tcPr>
            <w:tcW w:w="2518" w:type="dxa"/>
          </w:tcPr>
          <w:p w:rsidR="00851ED0" w:rsidRPr="000C2A79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0C2A79">
              <w:rPr>
                <w:rFonts w:cs="Arial"/>
                <w:color w:val="000000" w:themeColor="text1"/>
              </w:rPr>
              <w:t>Aufbauhersteller</w:t>
            </w:r>
          </w:p>
        </w:tc>
        <w:tc>
          <w:tcPr>
            <w:tcW w:w="5103" w:type="dxa"/>
          </w:tcPr>
          <w:p w:rsidR="00851ED0" w:rsidRPr="000C2A79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0C2A79">
              <w:rPr>
                <w:rFonts w:cs="Arial"/>
                <w:color w:val="000000" w:themeColor="text1"/>
              </w:rPr>
              <w:t>Schlingmann</w:t>
            </w:r>
          </w:p>
        </w:tc>
      </w:tr>
      <w:tr w:rsidR="000C2A79" w:rsidRPr="000C2A79" w:rsidTr="005D4D31">
        <w:tc>
          <w:tcPr>
            <w:tcW w:w="2518" w:type="dxa"/>
          </w:tcPr>
          <w:p w:rsidR="00851ED0" w:rsidRPr="000C2A79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0C2A79">
              <w:rPr>
                <w:rFonts w:cs="Arial"/>
                <w:color w:val="000000" w:themeColor="text1"/>
              </w:rPr>
              <w:t>Löschmittelbeladung</w:t>
            </w:r>
          </w:p>
        </w:tc>
        <w:tc>
          <w:tcPr>
            <w:tcW w:w="5103" w:type="dxa"/>
          </w:tcPr>
          <w:p w:rsidR="00851ED0" w:rsidRPr="000C2A79" w:rsidRDefault="000C7B2D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0C2A79">
              <w:rPr>
                <w:rFonts w:cs="Arial"/>
                <w:color w:val="000000" w:themeColor="text1"/>
              </w:rPr>
              <w:t>5500</w:t>
            </w:r>
            <w:r w:rsidR="00851ED0" w:rsidRPr="000C2A79">
              <w:rPr>
                <w:rFonts w:cs="Arial"/>
                <w:color w:val="000000" w:themeColor="text1"/>
              </w:rPr>
              <w:t xml:space="preserve"> Liter Wasser</w:t>
            </w:r>
          </w:p>
          <w:p w:rsidR="00851ED0" w:rsidRPr="000C2A79" w:rsidRDefault="000C7B2D" w:rsidP="000C7B2D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0C2A79">
              <w:rPr>
                <w:rFonts w:cs="Arial"/>
                <w:color w:val="000000" w:themeColor="text1"/>
              </w:rPr>
              <w:t>500</w:t>
            </w:r>
            <w:r w:rsidR="00851ED0" w:rsidRPr="000C2A79">
              <w:rPr>
                <w:rFonts w:cs="Arial"/>
                <w:color w:val="000000" w:themeColor="text1"/>
              </w:rPr>
              <w:t xml:space="preserve"> Liter Schaummittel</w:t>
            </w:r>
          </w:p>
        </w:tc>
      </w:tr>
      <w:tr w:rsidR="00851ED0" w:rsidRPr="00640C4A" w:rsidTr="005D4D31">
        <w:tc>
          <w:tcPr>
            <w:tcW w:w="2518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lastRenderedPageBreak/>
              <w:t>Kunde</w:t>
            </w:r>
          </w:p>
        </w:tc>
        <w:tc>
          <w:tcPr>
            <w:tcW w:w="5103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>Freiwillige Feuerwehr Bad Beve</w:t>
            </w:r>
            <w:r w:rsidR="00364725">
              <w:rPr>
                <w:rFonts w:cs="Arial"/>
                <w:color w:val="000000" w:themeColor="text1"/>
              </w:rPr>
              <w:t>n</w:t>
            </w:r>
            <w:r w:rsidRPr="00640C4A">
              <w:rPr>
                <w:rFonts w:cs="Arial"/>
                <w:color w:val="000000" w:themeColor="text1"/>
              </w:rPr>
              <w:t>sen (Landkreis Uelzen)</w:t>
            </w:r>
          </w:p>
          <w:p w:rsidR="00851ED0" w:rsidRPr="00640C4A" w:rsidRDefault="00851ED0" w:rsidP="00C91AD9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>Die Übergabe an den Kunden erfolgt während der Messe am MAN-Stand. Bereits das Vorgänge</w:t>
            </w:r>
            <w:r w:rsidRPr="00640C4A">
              <w:rPr>
                <w:rFonts w:cs="Arial"/>
                <w:color w:val="000000" w:themeColor="text1"/>
              </w:rPr>
              <w:t>r</w:t>
            </w:r>
            <w:r w:rsidRPr="00640C4A">
              <w:rPr>
                <w:rFonts w:cs="Arial"/>
                <w:color w:val="000000" w:themeColor="text1"/>
              </w:rPr>
              <w:t>fahrzeug, ein TLF 24/50 auf MAN, übernahm die Wehr vor 25 Jahren auf der Messe Interschutz</w:t>
            </w:r>
            <w:r w:rsidR="00C91AD9">
              <w:rPr>
                <w:rFonts w:cs="Arial"/>
                <w:color w:val="000000" w:themeColor="text1"/>
              </w:rPr>
              <w:t>.</w:t>
            </w:r>
          </w:p>
        </w:tc>
      </w:tr>
    </w:tbl>
    <w:p w:rsidR="00851ED0" w:rsidRDefault="00851ED0" w:rsidP="00937C00">
      <w:pPr>
        <w:spacing w:before="120" w:after="120" w:line="320" w:lineRule="atLeast"/>
        <w:ind w:right="2041"/>
      </w:pPr>
    </w:p>
    <w:p w:rsidR="00851ED0" w:rsidRPr="00937C00" w:rsidRDefault="00851ED0" w:rsidP="00937C00">
      <w:pPr>
        <w:spacing w:before="120" w:after="120" w:line="320" w:lineRule="atLeast"/>
        <w:ind w:right="2041"/>
        <w:rPr>
          <w:b/>
          <w:sz w:val="24"/>
          <w:szCs w:val="24"/>
        </w:rPr>
      </w:pPr>
      <w:r w:rsidRPr="00937C00">
        <w:rPr>
          <w:b/>
          <w:sz w:val="24"/>
          <w:szCs w:val="24"/>
        </w:rPr>
        <w:t xml:space="preserve">Hilfeleistungslöschgruppenfahrzeug HLF 10 </w:t>
      </w:r>
      <w:r w:rsidR="00937C00">
        <w:rPr>
          <w:b/>
          <w:sz w:val="24"/>
          <w:szCs w:val="24"/>
        </w:rPr>
        <w:br/>
      </w:r>
      <w:r w:rsidRPr="00937C00">
        <w:rPr>
          <w:b/>
          <w:sz w:val="24"/>
          <w:szCs w:val="24"/>
        </w:rPr>
        <w:t>auf MAN TGM 12.250</w:t>
      </w:r>
    </w:p>
    <w:p w:rsidR="00851ED0" w:rsidRDefault="00851ED0" w:rsidP="00937C00">
      <w:pPr>
        <w:spacing w:before="120" w:after="120" w:line="320" w:lineRule="atLeast"/>
        <w:ind w:right="2041"/>
      </w:pPr>
      <w:r>
        <w:t>MAN-Mannschaftskabine in Kombination Euro 6 realisiert</w:t>
      </w:r>
    </w:p>
    <w:p w:rsidR="00937C00" w:rsidRPr="00640C4A" w:rsidRDefault="00937C00" w:rsidP="00640C4A">
      <w:pPr>
        <w:spacing w:before="60" w:after="60" w:line="240" w:lineRule="atLeast"/>
        <w:ind w:right="2041"/>
        <w:rPr>
          <w:rFonts w:cs="Arial"/>
          <w:szCs w:val="22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518"/>
        <w:gridCol w:w="5103"/>
      </w:tblGrid>
      <w:tr w:rsidR="00851ED0" w:rsidRPr="00640C4A" w:rsidTr="005D4D31">
        <w:tc>
          <w:tcPr>
            <w:tcW w:w="2518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>Fahrgestell</w:t>
            </w:r>
          </w:p>
        </w:tc>
        <w:tc>
          <w:tcPr>
            <w:tcW w:w="5103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>TGM 12.250 4x2 BL</w:t>
            </w:r>
          </w:p>
        </w:tc>
      </w:tr>
      <w:tr w:rsidR="00851ED0" w:rsidRPr="00640C4A" w:rsidTr="005D4D31">
        <w:tc>
          <w:tcPr>
            <w:tcW w:w="2518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>Radstand</w:t>
            </w:r>
          </w:p>
        </w:tc>
        <w:tc>
          <w:tcPr>
            <w:tcW w:w="5103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>3875 mm</w:t>
            </w:r>
          </w:p>
        </w:tc>
      </w:tr>
      <w:tr w:rsidR="00851ED0" w:rsidRPr="00640C4A" w:rsidTr="005D4D31">
        <w:tc>
          <w:tcPr>
            <w:tcW w:w="2518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>Federung</w:t>
            </w:r>
          </w:p>
        </w:tc>
        <w:tc>
          <w:tcPr>
            <w:tcW w:w="5103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>Vorderachse Blattfederung</w:t>
            </w:r>
          </w:p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>Hinterachse Luftfederung</w:t>
            </w:r>
          </w:p>
        </w:tc>
      </w:tr>
      <w:tr w:rsidR="00851ED0" w:rsidRPr="00640C4A" w:rsidTr="005D4D31">
        <w:tc>
          <w:tcPr>
            <w:tcW w:w="2518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>Motor</w:t>
            </w:r>
          </w:p>
        </w:tc>
        <w:tc>
          <w:tcPr>
            <w:tcW w:w="5103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 xml:space="preserve">6-Zylinder-Reihenmotor </w:t>
            </w:r>
          </w:p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 xml:space="preserve">Motorenbaureihe D08 </w:t>
            </w:r>
            <w:proofErr w:type="spellStart"/>
            <w:r w:rsidRPr="00640C4A">
              <w:rPr>
                <w:rFonts w:cs="Arial"/>
                <w:color w:val="000000" w:themeColor="text1"/>
              </w:rPr>
              <w:t>CommonRail</w:t>
            </w:r>
            <w:proofErr w:type="spellEnd"/>
          </w:p>
        </w:tc>
      </w:tr>
      <w:tr w:rsidR="00851ED0" w:rsidRPr="00640C4A" w:rsidTr="005D4D31">
        <w:tc>
          <w:tcPr>
            <w:tcW w:w="2518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>Hubraum</w:t>
            </w:r>
          </w:p>
        </w:tc>
        <w:tc>
          <w:tcPr>
            <w:tcW w:w="5103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>6871 ccm</w:t>
            </w:r>
          </w:p>
        </w:tc>
      </w:tr>
      <w:tr w:rsidR="00851ED0" w:rsidRPr="00640C4A" w:rsidTr="005D4D31">
        <w:tc>
          <w:tcPr>
            <w:tcW w:w="2518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>Leistung</w:t>
            </w:r>
          </w:p>
        </w:tc>
        <w:tc>
          <w:tcPr>
            <w:tcW w:w="5103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>250 PS / 184 kW bei 2200 U/min</w:t>
            </w:r>
          </w:p>
        </w:tc>
      </w:tr>
      <w:tr w:rsidR="00851ED0" w:rsidRPr="00640C4A" w:rsidTr="005D4D31">
        <w:tc>
          <w:tcPr>
            <w:tcW w:w="2518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>Drehmoment</w:t>
            </w:r>
          </w:p>
        </w:tc>
        <w:tc>
          <w:tcPr>
            <w:tcW w:w="5103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 xml:space="preserve">1000 </w:t>
            </w:r>
            <w:proofErr w:type="spellStart"/>
            <w:r w:rsidRPr="00640C4A">
              <w:rPr>
                <w:rFonts w:cs="Arial"/>
                <w:color w:val="000000" w:themeColor="text1"/>
              </w:rPr>
              <w:t>Nm</w:t>
            </w:r>
            <w:proofErr w:type="spellEnd"/>
            <w:r w:rsidRPr="00640C4A">
              <w:rPr>
                <w:rFonts w:cs="Arial"/>
                <w:color w:val="000000" w:themeColor="text1"/>
              </w:rPr>
              <w:t xml:space="preserve"> bei 1200 – 1750 U/min</w:t>
            </w:r>
          </w:p>
        </w:tc>
      </w:tr>
      <w:tr w:rsidR="00851ED0" w:rsidRPr="00640C4A" w:rsidTr="005D4D31">
        <w:tc>
          <w:tcPr>
            <w:tcW w:w="2518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>Abgasstufe</w:t>
            </w:r>
          </w:p>
        </w:tc>
        <w:tc>
          <w:tcPr>
            <w:tcW w:w="5103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>Euro 6</w:t>
            </w:r>
          </w:p>
        </w:tc>
      </w:tr>
      <w:tr w:rsidR="00851ED0" w:rsidRPr="00640C4A" w:rsidTr="005D4D31">
        <w:tc>
          <w:tcPr>
            <w:tcW w:w="2518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>Getriebe</w:t>
            </w:r>
          </w:p>
        </w:tc>
        <w:tc>
          <w:tcPr>
            <w:tcW w:w="5103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 xml:space="preserve">MAN </w:t>
            </w:r>
            <w:proofErr w:type="spellStart"/>
            <w:r w:rsidRPr="00640C4A">
              <w:rPr>
                <w:rFonts w:cs="Arial"/>
                <w:color w:val="000000" w:themeColor="text1"/>
              </w:rPr>
              <w:t>TipMatic</w:t>
            </w:r>
            <w:proofErr w:type="spellEnd"/>
          </w:p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>Automatisiertes 12-Gang-Getreibe</w:t>
            </w:r>
          </w:p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 xml:space="preserve">Schaltprogramm </w:t>
            </w:r>
            <w:proofErr w:type="spellStart"/>
            <w:r w:rsidR="00364725">
              <w:rPr>
                <w:rFonts w:cs="Arial"/>
                <w:color w:val="000000" w:themeColor="text1"/>
              </w:rPr>
              <w:t>Ds</w:t>
            </w:r>
            <w:proofErr w:type="spellEnd"/>
            <w:r w:rsidR="00364725">
              <w:rPr>
                <w:rFonts w:cs="Arial"/>
                <w:color w:val="000000" w:themeColor="text1"/>
              </w:rPr>
              <w:t xml:space="preserve"> </w:t>
            </w:r>
            <w:r w:rsidRPr="00640C4A">
              <w:rPr>
                <w:rFonts w:cs="Arial"/>
                <w:color w:val="000000" w:themeColor="text1"/>
              </w:rPr>
              <w:t>für Einsatzfahrzeuge</w:t>
            </w:r>
          </w:p>
        </w:tc>
      </w:tr>
      <w:tr w:rsidR="007A6FFF" w:rsidRPr="007A6FFF" w:rsidTr="005D4D31">
        <w:tc>
          <w:tcPr>
            <w:tcW w:w="2518" w:type="dxa"/>
          </w:tcPr>
          <w:p w:rsidR="00851ED0" w:rsidRPr="007A6FFF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7A6FFF">
              <w:rPr>
                <w:rFonts w:cs="Arial"/>
                <w:color w:val="000000" w:themeColor="text1"/>
              </w:rPr>
              <w:t>Kabine</w:t>
            </w:r>
          </w:p>
        </w:tc>
        <w:tc>
          <w:tcPr>
            <w:tcW w:w="5103" w:type="dxa"/>
          </w:tcPr>
          <w:p w:rsidR="00851ED0" w:rsidRPr="007A6FFF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7A6FFF">
              <w:rPr>
                <w:rFonts w:cs="Arial"/>
                <w:color w:val="000000" w:themeColor="text1"/>
              </w:rPr>
              <w:t xml:space="preserve">Mannschaftskabine von MAN </w:t>
            </w:r>
            <w:proofErr w:type="spellStart"/>
            <w:r w:rsidRPr="007A6FFF">
              <w:rPr>
                <w:rFonts w:cs="Arial"/>
                <w:color w:val="000000" w:themeColor="text1"/>
              </w:rPr>
              <w:t>Modification</w:t>
            </w:r>
            <w:proofErr w:type="spellEnd"/>
            <w:r w:rsidR="007A6FFF" w:rsidRPr="007A6FFF">
              <w:rPr>
                <w:rFonts w:cs="Arial"/>
                <w:color w:val="000000" w:themeColor="text1"/>
              </w:rPr>
              <w:t>, z</w:t>
            </w:r>
            <w:r w:rsidRPr="007A6FFF">
              <w:rPr>
                <w:rFonts w:cs="Arial"/>
                <w:color w:val="000000" w:themeColor="text1"/>
              </w:rPr>
              <w:t>ertif</w:t>
            </w:r>
            <w:r w:rsidRPr="007A6FFF">
              <w:rPr>
                <w:rFonts w:cs="Arial"/>
                <w:color w:val="000000" w:themeColor="text1"/>
              </w:rPr>
              <w:t>i</w:t>
            </w:r>
            <w:r w:rsidRPr="007A6FFF">
              <w:rPr>
                <w:rFonts w:cs="Arial"/>
                <w:color w:val="000000" w:themeColor="text1"/>
              </w:rPr>
              <w:t>ziert nach ECE-R 29</w:t>
            </w:r>
          </w:p>
          <w:p w:rsidR="00851ED0" w:rsidRPr="007A6FFF" w:rsidRDefault="00851ED0" w:rsidP="007A6FFF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7A6FFF">
              <w:rPr>
                <w:rFonts w:cs="Arial"/>
                <w:color w:val="000000" w:themeColor="text1"/>
              </w:rPr>
              <w:t>9 Plätze für Gruppenbesatzung</w:t>
            </w:r>
          </w:p>
        </w:tc>
      </w:tr>
      <w:tr w:rsidR="00851ED0" w:rsidRPr="00640C4A" w:rsidTr="005D4D31">
        <w:tc>
          <w:tcPr>
            <w:tcW w:w="2518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>Zulässiges Gesamtg</w:t>
            </w:r>
            <w:r w:rsidRPr="00640C4A">
              <w:rPr>
                <w:rFonts w:cs="Arial"/>
                <w:color w:val="000000" w:themeColor="text1"/>
              </w:rPr>
              <w:t>e</w:t>
            </w:r>
            <w:r w:rsidRPr="00640C4A">
              <w:rPr>
                <w:rFonts w:cs="Arial"/>
                <w:color w:val="000000" w:themeColor="text1"/>
              </w:rPr>
              <w:t>wicht</w:t>
            </w:r>
          </w:p>
        </w:tc>
        <w:tc>
          <w:tcPr>
            <w:tcW w:w="5103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>12.000 kg</w:t>
            </w:r>
          </w:p>
        </w:tc>
      </w:tr>
      <w:tr w:rsidR="007A6FFF" w:rsidRPr="007A6FFF" w:rsidTr="005D4D31">
        <w:tc>
          <w:tcPr>
            <w:tcW w:w="2518" w:type="dxa"/>
          </w:tcPr>
          <w:p w:rsidR="00851ED0" w:rsidRPr="007A6FFF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7A6FFF">
              <w:rPr>
                <w:rFonts w:cs="Arial"/>
                <w:color w:val="000000" w:themeColor="text1"/>
              </w:rPr>
              <w:t>Besonderheiten</w:t>
            </w:r>
          </w:p>
        </w:tc>
        <w:tc>
          <w:tcPr>
            <w:tcW w:w="5103" w:type="dxa"/>
          </w:tcPr>
          <w:p w:rsidR="00851ED0" w:rsidRPr="007A6FFF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7A6FFF">
              <w:rPr>
                <w:rFonts w:cs="Arial"/>
                <w:color w:val="000000" w:themeColor="text1"/>
              </w:rPr>
              <w:t>Scheibenbremsen an Vorder- und Hinterachse</w:t>
            </w:r>
          </w:p>
          <w:p w:rsidR="00C91AD9" w:rsidRPr="007A6FFF" w:rsidRDefault="00C91AD9" w:rsidP="00C91AD9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7A6FFF">
              <w:rPr>
                <w:rFonts w:cs="Arial"/>
                <w:color w:val="000000" w:themeColor="text1"/>
              </w:rPr>
              <w:t xml:space="preserve">MAN </w:t>
            </w:r>
            <w:proofErr w:type="spellStart"/>
            <w:r w:rsidRPr="007A6FFF">
              <w:rPr>
                <w:rFonts w:cs="Arial"/>
                <w:color w:val="000000" w:themeColor="text1"/>
              </w:rPr>
              <w:t>EasyStart</w:t>
            </w:r>
            <w:proofErr w:type="spellEnd"/>
            <w:r w:rsidRPr="007A6FFF">
              <w:rPr>
                <w:rFonts w:cs="Arial"/>
                <w:color w:val="000000" w:themeColor="text1"/>
              </w:rPr>
              <w:t xml:space="preserve"> als automatische Anfahrhilfe an Steigungen</w:t>
            </w:r>
          </w:p>
          <w:p w:rsidR="00851ED0" w:rsidRPr="007A6FFF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7A6FFF">
              <w:rPr>
                <w:rFonts w:cs="Arial"/>
                <w:color w:val="000000" w:themeColor="text1"/>
              </w:rPr>
              <w:t>Elektronisches Stabilitätsprogramm ESP</w:t>
            </w:r>
          </w:p>
          <w:p w:rsidR="00851ED0" w:rsidRPr="007A6FFF" w:rsidRDefault="00851ED0" w:rsidP="007A6FFF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7A6FFF">
              <w:rPr>
                <w:rFonts w:cs="Arial"/>
                <w:color w:val="000000" w:themeColor="text1"/>
              </w:rPr>
              <w:t>Notbremssignal ESS</w:t>
            </w:r>
            <w:r w:rsidR="007A6FFF" w:rsidRPr="007A6FFF">
              <w:rPr>
                <w:rFonts w:cs="Arial"/>
                <w:color w:val="000000" w:themeColor="text1"/>
              </w:rPr>
              <w:t xml:space="preserve"> mit pulsierenden Blinklic</w:t>
            </w:r>
            <w:r w:rsidR="007A6FFF" w:rsidRPr="007A6FFF">
              <w:rPr>
                <w:rFonts w:cs="Arial"/>
                <w:color w:val="000000" w:themeColor="text1"/>
              </w:rPr>
              <w:t>h</w:t>
            </w:r>
            <w:r w:rsidR="007A6FFF" w:rsidRPr="007A6FFF">
              <w:rPr>
                <w:rFonts w:cs="Arial"/>
                <w:color w:val="000000" w:themeColor="text1"/>
              </w:rPr>
              <w:t>tern und Aktivierung Warnblinkanlage bei Stil</w:t>
            </w:r>
            <w:r w:rsidR="007A6FFF" w:rsidRPr="007A6FFF">
              <w:rPr>
                <w:rFonts w:cs="Arial"/>
                <w:color w:val="000000" w:themeColor="text1"/>
              </w:rPr>
              <w:t>l</w:t>
            </w:r>
            <w:r w:rsidR="007A6FFF" w:rsidRPr="007A6FFF">
              <w:rPr>
                <w:rFonts w:cs="Arial"/>
                <w:color w:val="000000" w:themeColor="text1"/>
              </w:rPr>
              <w:t>stand</w:t>
            </w:r>
          </w:p>
        </w:tc>
      </w:tr>
      <w:tr w:rsidR="00851ED0" w:rsidRPr="00640C4A" w:rsidTr="005D4D31">
        <w:tc>
          <w:tcPr>
            <w:tcW w:w="2518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>Aufbauhersteller</w:t>
            </w:r>
          </w:p>
        </w:tc>
        <w:tc>
          <w:tcPr>
            <w:tcW w:w="5103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>Magirus</w:t>
            </w:r>
          </w:p>
        </w:tc>
      </w:tr>
      <w:tr w:rsidR="00971049" w:rsidRPr="00971049" w:rsidTr="005D4D31">
        <w:tc>
          <w:tcPr>
            <w:tcW w:w="2518" w:type="dxa"/>
          </w:tcPr>
          <w:p w:rsidR="00851ED0" w:rsidRPr="00971049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971049">
              <w:rPr>
                <w:rFonts w:cs="Arial"/>
                <w:color w:val="000000" w:themeColor="text1"/>
              </w:rPr>
              <w:lastRenderedPageBreak/>
              <w:t>Löschmittelbeladung</w:t>
            </w:r>
          </w:p>
        </w:tc>
        <w:tc>
          <w:tcPr>
            <w:tcW w:w="5103" w:type="dxa"/>
          </w:tcPr>
          <w:p w:rsidR="00851ED0" w:rsidRPr="00971049" w:rsidRDefault="00971049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971049">
              <w:rPr>
                <w:rFonts w:cs="Arial"/>
                <w:color w:val="000000" w:themeColor="text1"/>
              </w:rPr>
              <w:t>1300</w:t>
            </w:r>
            <w:r w:rsidR="00851ED0" w:rsidRPr="00971049">
              <w:rPr>
                <w:rFonts w:cs="Arial"/>
                <w:color w:val="000000" w:themeColor="text1"/>
              </w:rPr>
              <w:t xml:space="preserve"> Liter Wasser</w:t>
            </w:r>
          </w:p>
          <w:p w:rsidR="00851ED0" w:rsidRPr="00971049" w:rsidRDefault="00971049" w:rsidP="00971049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971049">
              <w:rPr>
                <w:rFonts w:cs="Arial"/>
                <w:color w:val="000000" w:themeColor="text1"/>
              </w:rPr>
              <w:t>120</w:t>
            </w:r>
            <w:r w:rsidR="00851ED0" w:rsidRPr="00971049">
              <w:rPr>
                <w:rFonts w:cs="Arial"/>
                <w:color w:val="000000" w:themeColor="text1"/>
              </w:rPr>
              <w:t xml:space="preserve"> Liter Schaummittel</w:t>
            </w:r>
          </w:p>
        </w:tc>
      </w:tr>
      <w:tr w:rsidR="000C2A79" w:rsidRPr="000C2A79" w:rsidTr="005D4D31">
        <w:tc>
          <w:tcPr>
            <w:tcW w:w="2518" w:type="dxa"/>
          </w:tcPr>
          <w:p w:rsidR="00851ED0" w:rsidRPr="000C2A79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0C2A79">
              <w:rPr>
                <w:rFonts w:cs="Arial"/>
                <w:color w:val="000000" w:themeColor="text1"/>
              </w:rPr>
              <w:t>Kunde</w:t>
            </w:r>
          </w:p>
        </w:tc>
        <w:tc>
          <w:tcPr>
            <w:tcW w:w="5103" w:type="dxa"/>
          </w:tcPr>
          <w:p w:rsidR="00851ED0" w:rsidRPr="000C2A79" w:rsidRDefault="000C2A79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0C2A79">
              <w:rPr>
                <w:rFonts w:cs="Arial"/>
                <w:color w:val="000000" w:themeColor="text1"/>
              </w:rPr>
              <w:t>Vorführfahrzeug</w:t>
            </w:r>
          </w:p>
        </w:tc>
      </w:tr>
    </w:tbl>
    <w:p w:rsidR="00851ED0" w:rsidRPr="00937C00" w:rsidRDefault="00851ED0" w:rsidP="00937C00">
      <w:pPr>
        <w:spacing w:before="120" w:after="120" w:line="320" w:lineRule="atLeast"/>
        <w:ind w:right="2041"/>
        <w:rPr>
          <w:sz w:val="24"/>
          <w:szCs w:val="24"/>
        </w:rPr>
      </w:pPr>
    </w:p>
    <w:p w:rsidR="00851ED0" w:rsidRPr="00937C00" w:rsidRDefault="00851ED0" w:rsidP="00937C00">
      <w:pPr>
        <w:spacing w:before="120" w:after="120" w:line="320" w:lineRule="atLeast"/>
        <w:ind w:right="2041"/>
        <w:rPr>
          <w:b/>
          <w:sz w:val="24"/>
          <w:szCs w:val="24"/>
        </w:rPr>
      </w:pPr>
      <w:r w:rsidRPr="00937C00">
        <w:rPr>
          <w:b/>
          <w:sz w:val="24"/>
          <w:szCs w:val="24"/>
        </w:rPr>
        <w:t xml:space="preserve">Hilfeleistungslöschgruppenfahrzeug HLF 20 </w:t>
      </w:r>
      <w:r w:rsidR="00937C00">
        <w:rPr>
          <w:b/>
          <w:sz w:val="24"/>
          <w:szCs w:val="24"/>
        </w:rPr>
        <w:br/>
      </w:r>
      <w:r w:rsidRPr="00937C00">
        <w:rPr>
          <w:b/>
          <w:sz w:val="24"/>
          <w:szCs w:val="24"/>
        </w:rPr>
        <w:t>auf MAN TGM 15.290</w:t>
      </w:r>
    </w:p>
    <w:p w:rsidR="00851ED0" w:rsidRDefault="00851ED0" w:rsidP="00937C00">
      <w:pPr>
        <w:spacing w:before="120" w:after="120" w:line="320" w:lineRule="atLeast"/>
        <w:ind w:right="2041"/>
      </w:pPr>
      <w:r w:rsidRPr="00937C00">
        <w:t>Die Neuheiten: Wandler-Automatikgetriebe für besondere Einsatzfälle und ESP bei Allradfahrgestellen</w:t>
      </w:r>
    </w:p>
    <w:p w:rsidR="00937C00" w:rsidRPr="00640C4A" w:rsidRDefault="00937C00" w:rsidP="00640C4A">
      <w:pPr>
        <w:spacing w:before="60" w:after="60" w:line="240" w:lineRule="atLeast"/>
        <w:ind w:right="2041"/>
        <w:rPr>
          <w:rFonts w:cs="Arial"/>
          <w:szCs w:val="22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518"/>
        <w:gridCol w:w="5103"/>
      </w:tblGrid>
      <w:tr w:rsidR="00851ED0" w:rsidRPr="00640C4A" w:rsidTr="005D4D31">
        <w:tc>
          <w:tcPr>
            <w:tcW w:w="2518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>Fahrgestell</w:t>
            </w:r>
          </w:p>
        </w:tc>
        <w:tc>
          <w:tcPr>
            <w:tcW w:w="5103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>TGM 15.290 4x4 BL-FW</w:t>
            </w:r>
          </w:p>
        </w:tc>
      </w:tr>
      <w:tr w:rsidR="00851ED0" w:rsidRPr="00640C4A" w:rsidTr="005D4D31">
        <w:tc>
          <w:tcPr>
            <w:tcW w:w="2518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>Radstand</w:t>
            </w:r>
          </w:p>
        </w:tc>
        <w:tc>
          <w:tcPr>
            <w:tcW w:w="5103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>4250 mm</w:t>
            </w:r>
          </w:p>
        </w:tc>
      </w:tr>
      <w:tr w:rsidR="00851ED0" w:rsidRPr="00640C4A" w:rsidTr="005D4D31">
        <w:tc>
          <w:tcPr>
            <w:tcW w:w="2518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>Federung</w:t>
            </w:r>
          </w:p>
        </w:tc>
        <w:tc>
          <w:tcPr>
            <w:tcW w:w="5103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>Vorderachse Blattfederung</w:t>
            </w:r>
          </w:p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>Hinterachse Luftfederung</w:t>
            </w:r>
          </w:p>
        </w:tc>
      </w:tr>
      <w:tr w:rsidR="00851ED0" w:rsidRPr="00640C4A" w:rsidTr="005D4D31">
        <w:tc>
          <w:tcPr>
            <w:tcW w:w="2518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>Motor</w:t>
            </w:r>
          </w:p>
        </w:tc>
        <w:tc>
          <w:tcPr>
            <w:tcW w:w="5103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 xml:space="preserve">6-Zylinder-Reihenmotor </w:t>
            </w:r>
          </w:p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 xml:space="preserve">Motorenbaureihe D08 </w:t>
            </w:r>
            <w:proofErr w:type="spellStart"/>
            <w:r w:rsidRPr="00640C4A">
              <w:rPr>
                <w:rFonts w:cs="Arial"/>
                <w:color w:val="000000" w:themeColor="text1"/>
              </w:rPr>
              <w:t>CommonRail</w:t>
            </w:r>
            <w:proofErr w:type="spellEnd"/>
          </w:p>
        </w:tc>
      </w:tr>
      <w:tr w:rsidR="00851ED0" w:rsidRPr="00640C4A" w:rsidTr="005D4D31">
        <w:tc>
          <w:tcPr>
            <w:tcW w:w="2518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>Hubraum</w:t>
            </w:r>
          </w:p>
        </w:tc>
        <w:tc>
          <w:tcPr>
            <w:tcW w:w="5103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>6871 ccm</w:t>
            </w:r>
          </w:p>
        </w:tc>
      </w:tr>
      <w:tr w:rsidR="00851ED0" w:rsidRPr="00640C4A" w:rsidTr="005D4D31">
        <w:tc>
          <w:tcPr>
            <w:tcW w:w="2518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>Leistung</w:t>
            </w:r>
          </w:p>
        </w:tc>
        <w:tc>
          <w:tcPr>
            <w:tcW w:w="5103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>290 PS / 213 kW bei 2200 U/min</w:t>
            </w:r>
          </w:p>
        </w:tc>
      </w:tr>
      <w:tr w:rsidR="00851ED0" w:rsidRPr="00640C4A" w:rsidTr="005D4D31">
        <w:tc>
          <w:tcPr>
            <w:tcW w:w="2518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>Drehmoment</w:t>
            </w:r>
          </w:p>
        </w:tc>
        <w:tc>
          <w:tcPr>
            <w:tcW w:w="5103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 xml:space="preserve">1150 </w:t>
            </w:r>
            <w:proofErr w:type="spellStart"/>
            <w:r w:rsidRPr="00640C4A">
              <w:rPr>
                <w:rFonts w:cs="Arial"/>
                <w:color w:val="000000" w:themeColor="text1"/>
              </w:rPr>
              <w:t>Nm</w:t>
            </w:r>
            <w:proofErr w:type="spellEnd"/>
            <w:r w:rsidRPr="00640C4A">
              <w:rPr>
                <w:rFonts w:cs="Arial"/>
                <w:color w:val="000000" w:themeColor="text1"/>
              </w:rPr>
              <w:t xml:space="preserve"> bei 1200 – 1750 U/min</w:t>
            </w:r>
          </w:p>
        </w:tc>
      </w:tr>
      <w:tr w:rsidR="00851ED0" w:rsidRPr="00640C4A" w:rsidTr="005D4D31">
        <w:tc>
          <w:tcPr>
            <w:tcW w:w="2518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>Abgasstufe</w:t>
            </w:r>
          </w:p>
        </w:tc>
        <w:tc>
          <w:tcPr>
            <w:tcW w:w="5103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>Euro 6</w:t>
            </w:r>
          </w:p>
        </w:tc>
      </w:tr>
      <w:tr w:rsidR="00851ED0" w:rsidRPr="00640C4A" w:rsidTr="005D4D31">
        <w:tc>
          <w:tcPr>
            <w:tcW w:w="2518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>Getriebe</w:t>
            </w:r>
          </w:p>
        </w:tc>
        <w:tc>
          <w:tcPr>
            <w:tcW w:w="5103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proofErr w:type="spellStart"/>
            <w:r w:rsidRPr="00640C4A">
              <w:rPr>
                <w:rFonts w:cs="Arial"/>
                <w:color w:val="000000" w:themeColor="text1"/>
              </w:rPr>
              <w:t>Wandlerautomatik</w:t>
            </w:r>
            <w:proofErr w:type="spellEnd"/>
            <w:r w:rsidRPr="00640C4A">
              <w:rPr>
                <w:rFonts w:cs="Arial"/>
                <w:color w:val="000000" w:themeColor="text1"/>
              </w:rPr>
              <w:t>-Getriebe Allison 3000P</w:t>
            </w:r>
          </w:p>
        </w:tc>
      </w:tr>
      <w:tr w:rsidR="00851ED0" w:rsidRPr="00640C4A" w:rsidTr="005D4D31">
        <w:tc>
          <w:tcPr>
            <w:tcW w:w="2518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>Kabine</w:t>
            </w:r>
          </w:p>
        </w:tc>
        <w:tc>
          <w:tcPr>
            <w:tcW w:w="5103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>Nahverkehrsfahrerhaus C vom Aufbauhersteller zur Mannschaftskabine erweitert</w:t>
            </w:r>
          </w:p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>9 Plätze für Gruppenbesatzung</w:t>
            </w:r>
          </w:p>
        </w:tc>
      </w:tr>
      <w:tr w:rsidR="00851ED0" w:rsidRPr="00640C4A" w:rsidTr="005D4D31">
        <w:tc>
          <w:tcPr>
            <w:tcW w:w="2518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>Zulässiges Gesamtg</w:t>
            </w:r>
            <w:r w:rsidRPr="00640C4A">
              <w:rPr>
                <w:rFonts w:cs="Arial"/>
                <w:color w:val="000000" w:themeColor="text1"/>
              </w:rPr>
              <w:t>e</w:t>
            </w:r>
            <w:r w:rsidRPr="00640C4A">
              <w:rPr>
                <w:rFonts w:cs="Arial"/>
                <w:color w:val="000000" w:themeColor="text1"/>
              </w:rPr>
              <w:t>wicht</w:t>
            </w:r>
          </w:p>
        </w:tc>
        <w:tc>
          <w:tcPr>
            <w:tcW w:w="5103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>15.500 kg</w:t>
            </w:r>
          </w:p>
        </w:tc>
      </w:tr>
      <w:tr w:rsidR="000C2A79" w:rsidRPr="000C2A79" w:rsidTr="005D4D31">
        <w:tc>
          <w:tcPr>
            <w:tcW w:w="2518" w:type="dxa"/>
          </w:tcPr>
          <w:p w:rsidR="00851ED0" w:rsidRPr="000C2A79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0C2A79">
              <w:rPr>
                <w:rFonts w:cs="Arial"/>
                <w:color w:val="000000" w:themeColor="text1"/>
              </w:rPr>
              <w:t>Besonderheiten</w:t>
            </w:r>
          </w:p>
        </w:tc>
        <w:tc>
          <w:tcPr>
            <w:tcW w:w="5103" w:type="dxa"/>
          </w:tcPr>
          <w:p w:rsidR="00851ED0" w:rsidRPr="000C2A79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0C2A79">
              <w:rPr>
                <w:rFonts w:cs="Arial"/>
                <w:color w:val="000000" w:themeColor="text1"/>
              </w:rPr>
              <w:t>Scheibenbremsen an Vorder- und Hinterachse</w:t>
            </w:r>
          </w:p>
          <w:p w:rsidR="00673892" w:rsidRPr="000C2A79" w:rsidRDefault="00673892" w:rsidP="00673892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0C2A79">
              <w:rPr>
                <w:rFonts w:cs="Arial"/>
                <w:color w:val="000000" w:themeColor="text1"/>
              </w:rPr>
              <w:t>zuschaltbarer Allradantrieb</w:t>
            </w:r>
          </w:p>
          <w:p w:rsidR="00851ED0" w:rsidRPr="000C2A79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0C2A79">
              <w:rPr>
                <w:rFonts w:cs="Arial"/>
                <w:color w:val="000000" w:themeColor="text1"/>
              </w:rPr>
              <w:t>Elektronisches Stabilitätsprogramm ESP für den Straßenbetrieb</w:t>
            </w:r>
          </w:p>
          <w:p w:rsidR="00364725" w:rsidRPr="000C2A79" w:rsidRDefault="00851ED0" w:rsidP="000C2A79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0C2A79">
              <w:rPr>
                <w:rFonts w:cs="Arial"/>
                <w:color w:val="000000" w:themeColor="text1"/>
              </w:rPr>
              <w:t>Hohe Bodenfreiheit durch Außenplaneten-Achsen</w:t>
            </w:r>
            <w:r w:rsidR="00364725" w:rsidRPr="000C2A79">
              <w:rPr>
                <w:rFonts w:cs="Arial"/>
                <w:color w:val="000000" w:themeColor="text1"/>
              </w:rPr>
              <w:t xml:space="preserve"> </w:t>
            </w:r>
          </w:p>
          <w:p w:rsidR="00364725" w:rsidRPr="000C2A79" w:rsidRDefault="00364725" w:rsidP="00364725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0C2A79">
              <w:rPr>
                <w:rFonts w:cs="Arial"/>
                <w:color w:val="000000" w:themeColor="text1"/>
              </w:rPr>
              <w:t>Das Elektronische Verteilergetriebe-</w:t>
            </w:r>
            <w:proofErr w:type="spellStart"/>
            <w:r w:rsidRPr="000C2A79">
              <w:rPr>
                <w:rFonts w:cs="Arial"/>
                <w:color w:val="000000" w:themeColor="text1"/>
              </w:rPr>
              <w:t>Sperrenmanagement</w:t>
            </w:r>
            <w:proofErr w:type="spellEnd"/>
            <w:r w:rsidRPr="000C2A79">
              <w:rPr>
                <w:rFonts w:cs="Arial"/>
                <w:color w:val="000000" w:themeColor="text1"/>
              </w:rPr>
              <w:t xml:space="preserve"> steuert das Umschalten des Verteilergetriebes und das Einlegen der Differe</w:t>
            </w:r>
            <w:r w:rsidRPr="000C2A79">
              <w:rPr>
                <w:rFonts w:cs="Arial"/>
                <w:color w:val="000000" w:themeColor="text1"/>
              </w:rPr>
              <w:t>n</w:t>
            </w:r>
            <w:r w:rsidRPr="000C2A79">
              <w:rPr>
                <w:rFonts w:cs="Arial"/>
                <w:color w:val="000000" w:themeColor="text1"/>
              </w:rPr>
              <w:t>zialsperren mit einem Drehschalter.</w:t>
            </w:r>
          </w:p>
          <w:p w:rsidR="00851ED0" w:rsidRPr="000C2A79" w:rsidRDefault="00364725" w:rsidP="00364725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0C2A79">
              <w:rPr>
                <w:rFonts w:cs="Arial"/>
                <w:color w:val="000000" w:themeColor="text1"/>
              </w:rPr>
              <w:t>MAN Kletterbremse ermöglicht auf Tastendruck das Anfahren an Steigungen ohne die Feststel</w:t>
            </w:r>
            <w:r w:rsidRPr="000C2A79">
              <w:rPr>
                <w:rFonts w:cs="Arial"/>
                <w:color w:val="000000" w:themeColor="text1"/>
              </w:rPr>
              <w:t>l</w:t>
            </w:r>
            <w:r w:rsidRPr="000C2A79">
              <w:rPr>
                <w:rFonts w:cs="Arial"/>
                <w:color w:val="000000" w:themeColor="text1"/>
              </w:rPr>
              <w:t>bremse einzulegen.</w:t>
            </w:r>
          </w:p>
        </w:tc>
      </w:tr>
      <w:tr w:rsidR="00851ED0" w:rsidRPr="00640C4A" w:rsidTr="005D4D31">
        <w:tc>
          <w:tcPr>
            <w:tcW w:w="2518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lastRenderedPageBreak/>
              <w:t>Aufbauhersteller</w:t>
            </w:r>
          </w:p>
        </w:tc>
        <w:tc>
          <w:tcPr>
            <w:tcW w:w="5103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>Rosenbauer</w:t>
            </w:r>
          </w:p>
        </w:tc>
      </w:tr>
      <w:tr w:rsidR="00971049" w:rsidRPr="00971049" w:rsidTr="005D4D31">
        <w:tc>
          <w:tcPr>
            <w:tcW w:w="2518" w:type="dxa"/>
          </w:tcPr>
          <w:p w:rsidR="00851ED0" w:rsidRPr="00971049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971049">
              <w:rPr>
                <w:rFonts w:cs="Arial"/>
                <w:color w:val="000000" w:themeColor="text1"/>
              </w:rPr>
              <w:t>Löschmittelbeladung</w:t>
            </w:r>
          </w:p>
        </w:tc>
        <w:tc>
          <w:tcPr>
            <w:tcW w:w="5103" w:type="dxa"/>
          </w:tcPr>
          <w:p w:rsidR="00851ED0" w:rsidRPr="00971049" w:rsidRDefault="00971049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971049">
              <w:rPr>
                <w:rFonts w:cs="Arial"/>
                <w:color w:val="000000" w:themeColor="text1"/>
              </w:rPr>
              <w:t>2000</w:t>
            </w:r>
            <w:r w:rsidR="00851ED0" w:rsidRPr="00971049">
              <w:rPr>
                <w:rFonts w:cs="Arial"/>
                <w:color w:val="000000" w:themeColor="text1"/>
              </w:rPr>
              <w:t xml:space="preserve"> Liter Wasser</w:t>
            </w:r>
          </w:p>
          <w:p w:rsidR="00851ED0" w:rsidRPr="00971049" w:rsidRDefault="00971049" w:rsidP="00971049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971049">
              <w:rPr>
                <w:rFonts w:cs="Arial"/>
                <w:color w:val="000000" w:themeColor="text1"/>
              </w:rPr>
              <w:t>200</w:t>
            </w:r>
            <w:r w:rsidR="00851ED0" w:rsidRPr="00971049">
              <w:rPr>
                <w:rFonts w:cs="Arial"/>
                <w:color w:val="000000" w:themeColor="text1"/>
              </w:rPr>
              <w:t xml:space="preserve"> Liter Schaummittel</w:t>
            </w:r>
          </w:p>
        </w:tc>
      </w:tr>
      <w:tr w:rsidR="000C2A79" w:rsidRPr="000C2A79" w:rsidTr="005D4D31">
        <w:tc>
          <w:tcPr>
            <w:tcW w:w="2518" w:type="dxa"/>
          </w:tcPr>
          <w:p w:rsidR="00851ED0" w:rsidRPr="000C2A79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0C2A79">
              <w:rPr>
                <w:rFonts w:cs="Arial"/>
                <w:color w:val="000000" w:themeColor="text1"/>
              </w:rPr>
              <w:t>Kunde</w:t>
            </w:r>
          </w:p>
        </w:tc>
        <w:tc>
          <w:tcPr>
            <w:tcW w:w="5103" w:type="dxa"/>
          </w:tcPr>
          <w:p w:rsidR="00851ED0" w:rsidRPr="000C2A79" w:rsidRDefault="000C2A79" w:rsidP="000C2A79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0C2A79">
              <w:rPr>
                <w:rFonts w:cs="Arial"/>
                <w:color w:val="000000" w:themeColor="text1"/>
              </w:rPr>
              <w:t>Vorführfahrzeug</w:t>
            </w:r>
          </w:p>
        </w:tc>
      </w:tr>
    </w:tbl>
    <w:p w:rsidR="00851ED0" w:rsidRPr="00937C00" w:rsidRDefault="00851ED0" w:rsidP="00937C00">
      <w:pPr>
        <w:spacing w:before="120" w:after="120" w:line="320" w:lineRule="atLeast"/>
        <w:ind w:right="2041"/>
        <w:rPr>
          <w:sz w:val="24"/>
          <w:szCs w:val="24"/>
        </w:rPr>
      </w:pPr>
    </w:p>
    <w:p w:rsidR="00851ED0" w:rsidRPr="00937C00" w:rsidRDefault="00851ED0" w:rsidP="00937C00">
      <w:pPr>
        <w:spacing w:before="120" w:after="120" w:line="320" w:lineRule="atLeast"/>
        <w:ind w:right="2041"/>
        <w:rPr>
          <w:b/>
          <w:sz w:val="24"/>
          <w:szCs w:val="24"/>
        </w:rPr>
      </w:pPr>
      <w:r w:rsidRPr="00937C00">
        <w:rPr>
          <w:b/>
          <w:sz w:val="24"/>
          <w:szCs w:val="24"/>
        </w:rPr>
        <w:t xml:space="preserve">Flughafenlöschfahrzeug FLF 60/100-12 + 250 P </w:t>
      </w:r>
      <w:r w:rsidR="00937C00">
        <w:rPr>
          <w:b/>
          <w:sz w:val="24"/>
          <w:szCs w:val="24"/>
        </w:rPr>
        <w:br/>
      </w:r>
      <w:r w:rsidRPr="00937C00">
        <w:rPr>
          <w:b/>
          <w:sz w:val="24"/>
          <w:szCs w:val="24"/>
        </w:rPr>
        <w:t>auf MAN TGS 33.540</w:t>
      </w:r>
    </w:p>
    <w:p w:rsidR="00851ED0" w:rsidRDefault="00851ED0" w:rsidP="00937C00">
      <w:pPr>
        <w:spacing w:before="120" w:after="120" w:line="320" w:lineRule="atLeast"/>
        <w:ind w:right="2041"/>
      </w:pPr>
      <w:r>
        <w:t xml:space="preserve">6x6-Antrieb und Einzelbereifung für ein Höchstmaß an </w:t>
      </w:r>
      <w:proofErr w:type="spellStart"/>
      <w:r>
        <w:t>Geländegängigkeit</w:t>
      </w:r>
      <w:proofErr w:type="spellEnd"/>
    </w:p>
    <w:p w:rsidR="00937C00" w:rsidRPr="00640C4A" w:rsidRDefault="00937C00" w:rsidP="00640C4A">
      <w:pPr>
        <w:spacing w:before="120" w:after="120" w:line="240" w:lineRule="atLeast"/>
        <w:ind w:right="2041"/>
        <w:rPr>
          <w:rFonts w:cs="Arial"/>
          <w:szCs w:val="22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518"/>
        <w:gridCol w:w="5103"/>
      </w:tblGrid>
      <w:tr w:rsidR="00851ED0" w:rsidRPr="00640C4A" w:rsidTr="005D4D31">
        <w:tc>
          <w:tcPr>
            <w:tcW w:w="2518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>Fahrgestell</w:t>
            </w:r>
          </w:p>
        </w:tc>
        <w:tc>
          <w:tcPr>
            <w:tcW w:w="5103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>TGS 33.540 6x6 BB</w:t>
            </w:r>
          </w:p>
        </w:tc>
      </w:tr>
      <w:tr w:rsidR="00851ED0" w:rsidRPr="00640C4A" w:rsidTr="005D4D31">
        <w:tc>
          <w:tcPr>
            <w:tcW w:w="2518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>Radstand</w:t>
            </w:r>
          </w:p>
        </w:tc>
        <w:tc>
          <w:tcPr>
            <w:tcW w:w="5103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>4200 mm + 1400 mm</w:t>
            </w:r>
          </w:p>
        </w:tc>
      </w:tr>
      <w:tr w:rsidR="00126DEE" w:rsidRPr="00126DEE" w:rsidTr="005D4D31">
        <w:tc>
          <w:tcPr>
            <w:tcW w:w="2518" w:type="dxa"/>
          </w:tcPr>
          <w:p w:rsidR="00851ED0" w:rsidRPr="00126DEE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126DEE">
              <w:rPr>
                <w:rFonts w:cs="Arial"/>
                <w:color w:val="000000" w:themeColor="text1"/>
              </w:rPr>
              <w:t>Federung</w:t>
            </w:r>
          </w:p>
        </w:tc>
        <w:tc>
          <w:tcPr>
            <w:tcW w:w="5103" w:type="dxa"/>
          </w:tcPr>
          <w:p w:rsidR="00851ED0" w:rsidRPr="00126DEE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126DEE">
              <w:rPr>
                <w:rFonts w:cs="Arial"/>
                <w:color w:val="000000" w:themeColor="text1"/>
              </w:rPr>
              <w:t>Vorder- und Hinterachse Blattfederung</w:t>
            </w:r>
          </w:p>
        </w:tc>
      </w:tr>
      <w:tr w:rsidR="00851ED0" w:rsidRPr="00640C4A" w:rsidTr="005D4D31">
        <w:tc>
          <w:tcPr>
            <w:tcW w:w="2518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>Motor</w:t>
            </w:r>
          </w:p>
        </w:tc>
        <w:tc>
          <w:tcPr>
            <w:tcW w:w="5103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 xml:space="preserve">6-Zylinder-Reihenmotor </w:t>
            </w:r>
          </w:p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 xml:space="preserve">Motorenbaureihe D26 </w:t>
            </w:r>
            <w:proofErr w:type="spellStart"/>
            <w:r w:rsidRPr="00640C4A">
              <w:rPr>
                <w:rFonts w:cs="Arial"/>
                <w:color w:val="000000" w:themeColor="text1"/>
              </w:rPr>
              <w:t>CommonRail</w:t>
            </w:r>
            <w:proofErr w:type="spellEnd"/>
          </w:p>
        </w:tc>
      </w:tr>
      <w:tr w:rsidR="00851ED0" w:rsidRPr="00640C4A" w:rsidTr="005D4D31">
        <w:tc>
          <w:tcPr>
            <w:tcW w:w="2518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>Hubraum</w:t>
            </w:r>
          </w:p>
        </w:tc>
        <w:tc>
          <w:tcPr>
            <w:tcW w:w="5103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>12.419 ccm</w:t>
            </w:r>
          </w:p>
        </w:tc>
      </w:tr>
      <w:tr w:rsidR="00851ED0" w:rsidRPr="00640C4A" w:rsidTr="005D4D31">
        <w:tc>
          <w:tcPr>
            <w:tcW w:w="2518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>Leistung</w:t>
            </w:r>
          </w:p>
        </w:tc>
        <w:tc>
          <w:tcPr>
            <w:tcW w:w="5103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>540 PS / 397 kW bei 1900 U/min</w:t>
            </w:r>
          </w:p>
        </w:tc>
      </w:tr>
      <w:tr w:rsidR="00851ED0" w:rsidRPr="00640C4A" w:rsidTr="005D4D31">
        <w:tc>
          <w:tcPr>
            <w:tcW w:w="2518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>Drehmoment</w:t>
            </w:r>
          </w:p>
        </w:tc>
        <w:tc>
          <w:tcPr>
            <w:tcW w:w="5103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 xml:space="preserve">2500 </w:t>
            </w:r>
            <w:proofErr w:type="spellStart"/>
            <w:r w:rsidRPr="00640C4A">
              <w:rPr>
                <w:rFonts w:cs="Arial"/>
                <w:color w:val="000000" w:themeColor="text1"/>
              </w:rPr>
              <w:t>Nm</w:t>
            </w:r>
            <w:proofErr w:type="spellEnd"/>
            <w:r w:rsidRPr="00640C4A">
              <w:rPr>
                <w:rFonts w:cs="Arial"/>
                <w:color w:val="000000" w:themeColor="text1"/>
              </w:rPr>
              <w:t xml:space="preserve"> bei 1050 – 1350 U/min</w:t>
            </w:r>
          </w:p>
        </w:tc>
      </w:tr>
      <w:tr w:rsidR="00851ED0" w:rsidRPr="00640C4A" w:rsidTr="005D4D31">
        <w:tc>
          <w:tcPr>
            <w:tcW w:w="2518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>Abgasstufe</w:t>
            </w:r>
          </w:p>
        </w:tc>
        <w:tc>
          <w:tcPr>
            <w:tcW w:w="5103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>Euro 5</w:t>
            </w:r>
          </w:p>
        </w:tc>
      </w:tr>
      <w:tr w:rsidR="00851ED0" w:rsidRPr="00640C4A" w:rsidTr="005D4D31">
        <w:tc>
          <w:tcPr>
            <w:tcW w:w="2518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>Getriebe</w:t>
            </w:r>
          </w:p>
        </w:tc>
        <w:tc>
          <w:tcPr>
            <w:tcW w:w="5103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proofErr w:type="spellStart"/>
            <w:r w:rsidRPr="00640C4A">
              <w:rPr>
                <w:rFonts w:cs="Arial"/>
                <w:color w:val="000000" w:themeColor="text1"/>
              </w:rPr>
              <w:t>Wandlerautomatik</w:t>
            </w:r>
            <w:proofErr w:type="spellEnd"/>
            <w:r w:rsidRPr="00640C4A">
              <w:rPr>
                <w:rFonts w:cs="Arial"/>
                <w:color w:val="000000" w:themeColor="text1"/>
              </w:rPr>
              <w:t>-Getriebe Allison 4000P</w:t>
            </w:r>
          </w:p>
        </w:tc>
      </w:tr>
      <w:tr w:rsidR="000C2A79" w:rsidRPr="000C2A79" w:rsidTr="005D4D31">
        <w:tc>
          <w:tcPr>
            <w:tcW w:w="2518" w:type="dxa"/>
          </w:tcPr>
          <w:p w:rsidR="00851ED0" w:rsidRPr="000C2A79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0C2A79">
              <w:rPr>
                <w:rFonts w:cs="Arial"/>
                <w:color w:val="000000" w:themeColor="text1"/>
              </w:rPr>
              <w:t>Kabine</w:t>
            </w:r>
          </w:p>
        </w:tc>
        <w:tc>
          <w:tcPr>
            <w:tcW w:w="5103" w:type="dxa"/>
          </w:tcPr>
          <w:p w:rsidR="00851ED0" w:rsidRPr="000C2A79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0C2A79">
              <w:rPr>
                <w:rFonts w:cs="Arial"/>
                <w:color w:val="000000" w:themeColor="text1"/>
              </w:rPr>
              <w:t>L Fahrerhaus lang</w:t>
            </w:r>
          </w:p>
          <w:p w:rsidR="00851ED0" w:rsidRPr="000C2A79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0C2A79">
              <w:rPr>
                <w:rFonts w:cs="Arial"/>
                <w:color w:val="000000" w:themeColor="text1"/>
              </w:rPr>
              <w:t xml:space="preserve">3 Plätze für </w:t>
            </w:r>
            <w:proofErr w:type="spellStart"/>
            <w:r w:rsidRPr="000C2A79">
              <w:rPr>
                <w:rFonts w:cs="Arial"/>
                <w:color w:val="000000" w:themeColor="text1"/>
              </w:rPr>
              <w:t>Truppbesatzung</w:t>
            </w:r>
            <w:proofErr w:type="spellEnd"/>
          </w:p>
        </w:tc>
      </w:tr>
      <w:tr w:rsidR="00851ED0" w:rsidRPr="00640C4A" w:rsidTr="005D4D31">
        <w:tc>
          <w:tcPr>
            <w:tcW w:w="2518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>Zulässiges Gesamtg</w:t>
            </w:r>
            <w:r w:rsidRPr="00640C4A">
              <w:rPr>
                <w:rFonts w:cs="Arial"/>
                <w:color w:val="000000" w:themeColor="text1"/>
              </w:rPr>
              <w:t>e</w:t>
            </w:r>
            <w:r w:rsidRPr="00640C4A">
              <w:rPr>
                <w:rFonts w:cs="Arial"/>
                <w:color w:val="000000" w:themeColor="text1"/>
              </w:rPr>
              <w:t>wicht</w:t>
            </w:r>
          </w:p>
        </w:tc>
        <w:tc>
          <w:tcPr>
            <w:tcW w:w="5103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>29.000 kg</w:t>
            </w:r>
          </w:p>
        </w:tc>
      </w:tr>
      <w:tr w:rsidR="00851ED0" w:rsidRPr="00640C4A" w:rsidTr="005D4D31">
        <w:tc>
          <w:tcPr>
            <w:tcW w:w="2518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>Besonderheiten</w:t>
            </w:r>
          </w:p>
        </w:tc>
        <w:tc>
          <w:tcPr>
            <w:tcW w:w="5103" w:type="dxa"/>
          </w:tcPr>
          <w:p w:rsidR="00673892" w:rsidRDefault="00673892" w:rsidP="00673892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 xml:space="preserve">MAN Kletterbremse </w:t>
            </w:r>
            <w:r>
              <w:rPr>
                <w:rFonts w:cs="Arial"/>
                <w:color w:val="000000" w:themeColor="text1"/>
              </w:rPr>
              <w:t>ermöglicht auf Tastendruck das Anfahren an Steigungen ohne die Feststel</w:t>
            </w:r>
            <w:r>
              <w:rPr>
                <w:rFonts w:cs="Arial"/>
                <w:color w:val="000000" w:themeColor="text1"/>
              </w:rPr>
              <w:t>l</w:t>
            </w:r>
            <w:r>
              <w:rPr>
                <w:rFonts w:cs="Arial"/>
                <w:color w:val="000000" w:themeColor="text1"/>
              </w:rPr>
              <w:t>bremse einzulegen.</w:t>
            </w:r>
          </w:p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>Permanenter Allradantrieb</w:t>
            </w:r>
          </w:p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>Einzelbereifung an allen 3 Achsen</w:t>
            </w:r>
          </w:p>
          <w:p w:rsidR="007A6FFF" w:rsidRDefault="007A6FFF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7A6FFF">
              <w:rPr>
                <w:rFonts w:cs="Arial"/>
                <w:color w:val="000000" w:themeColor="text1"/>
              </w:rPr>
              <w:t>Notbremssignal ESS mit pulsierenden Blinklic</w:t>
            </w:r>
            <w:r w:rsidRPr="007A6FFF">
              <w:rPr>
                <w:rFonts w:cs="Arial"/>
                <w:color w:val="000000" w:themeColor="text1"/>
              </w:rPr>
              <w:t>h</w:t>
            </w:r>
            <w:r w:rsidRPr="007A6FFF">
              <w:rPr>
                <w:rFonts w:cs="Arial"/>
                <w:color w:val="000000" w:themeColor="text1"/>
              </w:rPr>
              <w:t>tern und Aktivierung Warnblinkanlage bei Stil</w:t>
            </w:r>
            <w:r w:rsidRPr="007A6FFF">
              <w:rPr>
                <w:rFonts w:cs="Arial"/>
                <w:color w:val="000000" w:themeColor="text1"/>
              </w:rPr>
              <w:t>l</w:t>
            </w:r>
            <w:r w:rsidRPr="007A6FFF">
              <w:rPr>
                <w:rFonts w:cs="Arial"/>
                <w:color w:val="000000" w:themeColor="text1"/>
              </w:rPr>
              <w:t>stand</w:t>
            </w:r>
            <w:r w:rsidRPr="00640C4A">
              <w:rPr>
                <w:rFonts w:cs="Arial"/>
                <w:color w:val="000000" w:themeColor="text1"/>
              </w:rPr>
              <w:t xml:space="preserve"> </w:t>
            </w:r>
          </w:p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>Flughafenlöschfahrzeug erfüllt die Vorgaben nach ICAO und N.F.P.A. 414</w:t>
            </w:r>
          </w:p>
        </w:tc>
      </w:tr>
      <w:tr w:rsidR="00851ED0" w:rsidRPr="00640C4A" w:rsidTr="005D4D31">
        <w:tc>
          <w:tcPr>
            <w:tcW w:w="2518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>Aufbauhersteller</w:t>
            </w:r>
          </w:p>
        </w:tc>
        <w:tc>
          <w:tcPr>
            <w:tcW w:w="5103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>Ziegler</w:t>
            </w:r>
          </w:p>
        </w:tc>
      </w:tr>
    </w:tbl>
    <w:p w:rsidR="005B40D4" w:rsidRDefault="005B40D4"/>
    <w:p w:rsidR="005B40D4" w:rsidRDefault="005B40D4"/>
    <w:p w:rsidR="005B40D4" w:rsidRDefault="005B40D4">
      <w:bookmarkStart w:id="0" w:name="_GoBack"/>
      <w:bookmarkEnd w:id="0"/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518"/>
        <w:gridCol w:w="5103"/>
      </w:tblGrid>
      <w:tr w:rsidR="00851ED0" w:rsidRPr="00640C4A" w:rsidTr="005D4D31">
        <w:tc>
          <w:tcPr>
            <w:tcW w:w="2518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lastRenderedPageBreak/>
              <w:t>Löschmittelbeladung</w:t>
            </w:r>
          </w:p>
        </w:tc>
        <w:tc>
          <w:tcPr>
            <w:tcW w:w="5103" w:type="dxa"/>
          </w:tcPr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>10.000 Liter Wasser</w:t>
            </w:r>
          </w:p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>1200 Liter Schaummittel</w:t>
            </w:r>
          </w:p>
          <w:p w:rsidR="00851ED0" w:rsidRPr="00640C4A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640C4A">
              <w:rPr>
                <w:rFonts w:cs="Arial"/>
                <w:color w:val="000000" w:themeColor="text1"/>
              </w:rPr>
              <w:t>250 Kilogramm Pulver</w:t>
            </w:r>
          </w:p>
        </w:tc>
      </w:tr>
      <w:tr w:rsidR="000C2A79" w:rsidRPr="000C2A79" w:rsidTr="005D4D31">
        <w:tc>
          <w:tcPr>
            <w:tcW w:w="2518" w:type="dxa"/>
          </w:tcPr>
          <w:p w:rsidR="00851ED0" w:rsidRPr="000C2A79" w:rsidRDefault="00851ED0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0C2A79">
              <w:rPr>
                <w:rFonts w:cs="Arial"/>
                <w:color w:val="000000" w:themeColor="text1"/>
              </w:rPr>
              <w:t>Kunde</w:t>
            </w:r>
          </w:p>
        </w:tc>
        <w:tc>
          <w:tcPr>
            <w:tcW w:w="5103" w:type="dxa"/>
          </w:tcPr>
          <w:p w:rsidR="00851ED0" w:rsidRPr="000C2A79" w:rsidRDefault="000C2A79" w:rsidP="00640C4A">
            <w:pPr>
              <w:spacing w:before="60" w:after="60" w:line="240" w:lineRule="atLeast"/>
              <w:rPr>
                <w:rFonts w:cs="Arial"/>
                <w:color w:val="000000" w:themeColor="text1"/>
              </w:rPr>
            </w:pPr>
            <w:r w:rsidRPr="000C2A79">
              <w:rPr>
                <w:rFonts w:cs="Arial"/>
                <w:color w:val="000000" w:themeColor="text1"/>
              </w:rPr>
              <w:t>Exportfahrzeug</w:t>
            </w:r>
          </w:p>
        </w:tc>
      </w:tr>
    </w:tbl>
    <w:p w:rsidR="00851ED0" w:rsidRDefault="00851ED0" w:rsidP="00640C4A">
      <w:pPr>
        <w:spacing w:before="60" w:after="60"/>
      </w:pPr>
    </w:p>
    <w:p w:rsidR="00851ED0" w:rsidRDefault="00851ED0" w:rsidP="00096DD3">
      <w:pPr>
        <w:spacing w:before="120" w:after="120" w:line="320" w:lineRule="atLeast"/>
        <w:ind w:right="2041"/>
        <w:jc w:val="both"/>
      </w:pPr>
    </w:p>
    <w:p w:rsidR="00851ED0" w:rsidRDefault="00851ED0" w:rsidP="00096DD3">
      <w:pPr>
        <w:spacing w:before="120" w:after="120" w:line="320" w:lineRule="atLeast"/>
        <w:ind w:right="2041"/>
        <w:jc w:val="both"/>
      </w:pPr>
    </w:p>
    <w:sectPr w:rsidR="00851ED0" w:rsidSect="00995E11">
      <w:headerReference w:type="default" r:id="rId13"/>
      <w:type w:val="continuous"/>
      <w:pgSz w:w="11907" w:h="16840" w:code="9"/>
      <w:pgMar w:top="1814" w:right="1134" w:bottom="680" w:left="1361" w:header="624" w:footer="90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360C" w:rsidRDefault="00C6360C">
      <w:r>
        <w:separator/>
      </w:r>
    </w:p>
  </w:endnote>
  <w:endnote w:type="continuationSeparator" w:id="0">
    <w:p w:rsidR="00C6360C" w:rsidRDefault="00C636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ettergothic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E11" w:rsidRDefault="00995E11">
    <w:pPr>
      <w:pStyle w:val="Fuzeile"/>
    </w:pPr>
  </w:p>
  <w:p w:rsidR="00365FB7" w:rsidRDefault="001D1F3B">
    <w:pPr>
      <w:pStyle w:val="Fuzeile"/>
    </w:pPr>
    <w:r>
      <w:rPr>
        <w:noProof/>
      </w:rPr>
      <mc:AlternateContent>
        <mc:Choice Requires="wps">
          <w:drawing>
            <wp:anchor distT="0" distB="0" distL="114300" distR="114300" simplePos="0" relativeHeight="251663872" behindDoc="0" locked="0" layoutInCell="1" allowOverlap="1">
              <wp:simplePos x="0" y="0"/>
              <wp:positionH relativeFrom="margin">
                <wp:posOffset>5469255</wp:posOffset>
              </wp:positionH>
              <wp:positionV relativeFrom="margin">
                <wp:posOffset>8395970</wp:posOffset>
              </wp:positionV>
              <wp:extent cx="673735" cy="229235"/>
              <wp:effectExtent l="1905" t="4445" r="635" b="4445"/>
              <wp:wrapNone/>
              <wp:docPr id="10" name="Text Box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3735" cy="2292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65FB7" w:rsidRDefault="00E02BF1" w:rsidP="00365FB7">
                          <w:r>
                            <w:rPr>
                              <w:sz w:val="14"/>
                              <w:szCs w:val="14"/>
                            </w:rPr>
                            <w:t>Seite</w:t>
                          </w:r>
                          <w:r w:rsidR="00365FB7">
                            <w:rPr>
                              <w:sz w:val="14"/>
                              <w:szCs w:val="14"/>
                            </w:rPr>
                            <w:t xml:space="preserve"> </w:t>
                          </w:r>
                          <w:r w:rsidR="00365FB7">
                            <w:rPr>
                              <w:rStyle w:val="Seitenzahl"/>
                              <w:sz w:val="14"/>
                              <w:szCs w:val="14"/>
                            </w:rPr>
                            <w:fldChar w:fldCharType="begin"/>
                          </w:r>
                          <w:r w:rsidR="00365FB7">
                            <w:rPr>
                              <w:rStyle w:val="Seitenzahl"/>
                              <w:sz w:val="14"/>
                              <w:szCs w:val="14"/>
                            </w:rPr>
                            <w:instrText xml:space="preserve"> PAGE </w:instrText>
                          </w:r>
                          <w:r w:rsidR="00365FB7">
                            <w:rPr>
                              <w:rStyle w:val="Seitenzahl"/>
                              <w:sz w:val="14"/>
                              <w:szCs w:val="14"/>
                            </w:rPr>
                            <w:fldChar w:fldCharType="separate"/>
                          </w:r>
                          <w:r w:rsidR="005B40D4">
                            <w:rPr>
                              <w:rStyle w:val="Seitenzahl"/>
                              <w:noProof/>
                              <w:sz w:val="14"/>
                              <w:szCs w:val="14"/>
                            </w:rPr>
                            <w:t>5</w:t>
                          </w:r>
                          <w:r w:rsidR="00365FB7">
                            <w:rPr>
                              <w:rStyle w:val="Seitenzahl"/>
                              <w:sz w:val="14"/>
                              <w:szCs w:val="14"/>
                            </w:rPr>
                            <w:fldChar w:fldCharType="end"/>
                          </w:r>
                          <w:r w:rsidR="00365FB7">
                            <w:rPr>
                              <w:rStyle w:val="Seitenzahl"/>
                              <w:sz w:val="14"/>
                              <w:szCs w:val="14"/>
                            </w:rPr>
                            <w:t>/</w:t>
                          </w:r>
                          <w:r w:rsidR="00365FB7">
                            <w:rPr>
                              <w:rStyle w:val="Seitenzahl"/>
                              <w:sz w:val="14"/>
                              <w:szCs w:val="14"/>
                            </w:rPr>
                            <w:fldChar w:fldCharType="begin"/>
                          </w:r>
                          <w:r w:rsidR="00365FB7">
                            <w:rPr>
                              <w:rStyle w:val="Seitenzahl"/>
                              <w:sz w:val="14"/>
                              <w:szCs w:val="14"/>
                            </w:rPr>
                            <w:instrText xml:space="preserve"> NUMPAGES </w:instrText>
                          </w:r>
                          <w:r w:rsidR="00365FB7">
                            <w:rPr>
                              <w:rStyle w:val="Seitenzahl"/>
                              <w:sz w:val="14"/>
                              <w:szCs w:val="14"/>
                            </w:rPr>
                            <w:fldChar w:fldCharType="separate"/>
                          </w:r>
                          <w:r w:rsidR="005B40D4">
                            <w:rPr>
                              <w:rStyle w:val="Seitenzahl"/>
                              <w:noProof/>
                              <w:sz w:val="14"/>
                              <w:szCs w:val="14"/>
                            </w:rPr>
                            <w:t>6</w:t>
                          </w:r>
                          <w:r w:rsidR="00365FB7">
                            <w:rPr>
                              <w:rStyle w:val="Seitenzahl"/>
                              <w:sz w:val="14"/>
                              <w:szCs w:val="1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9" o:spid="_x0000_s1026" type="#_x0000_t202" style="position:absolute;margin-left:430.65pt;margin-top:661.1pt;width:53.05pt;height:18.05pt;z-index:2516638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" filled="f" stroked="f">
              <v:textbox>
                <w:txbxContent>
                  <w:p w:rsidR="00365FB7" w:rsidRDefault="00E02BF1" w:rsidP="00365FB7">
                    <w:r>
                      <w:rPr>
                        <w:sz w:val="14"/>
                        <w:szCs w:val="14"/>
                      </w:rPr>
                      <w:t>Seite</w:t>
                    </w:r>
                    <w:r w:rsidR="00365FB7">
                      <w:rPr>
                        <w:sz w:val="14"/>
                        <w:szCs w:val="14"/>
                      </w:rPr>
                      <w:t xml:space="preserve"> </w:t>
                    </w:r>
                    <w:r w:rsidR="00365FB7">
                      <w:rPr>
                        <w:rStyle w:val="Seitenzahl"/>
                        <w:sz w:val="14"/>
                        <w:szCs w:val="14"/>
                      </w:rPr>
                      <w:fldChar w:fldCharType="begin"/>
                    </w:r>
                    <w:r w:rsidR="00365FB7">
                      <w:rPr>
                        <w:rStyle w:val="Seitenzahl"/>
                        <w:sz w:val="14"/>
                        <w:szCs w:val="14"/>
                      </w:rPr>
                      <w:instrText xml:space="preserve"> PAGE </w:instrText>
                    </w:r>
                    <w:r w:rsidR="00365FB7">
                      <w:rPr>
                        <w:rStyle w:val="Seitenzahl"/>
                        <w:sz w:val="14"/>
                        <w:szCs w:val="14"/>
                      </w:rPr>
                      <w:fldChar w:fldCharType="separate"/>
                    </w:r>
                    <w:r w:rsidR="005B40D4">
                      <w:rPr>
                        <w:rStyle w:val="Seitenzahl"/>
                        <w:noProof/>
                        <w:sz w:val="14"/>
                        <w:szCs w:val="14"/>
                      </w:rPr>
                      <w:t>5</w:t>
                    </w:r>
                    <w:r w:rsidR="00365FB7">
                      <w:rPr>
                        <w:rStyle w:val="Seitenzahl"/>
                        <w:sz w:val="14"/>
                        <w:szCs w:val="14"/>
                      </w:rPr>
                      <w:fldChar w:fldCharType="end"/>
                    </w:r>
                    <w:r w:rsidR="00365FB7">
                      <w:rPr>
                        <w:rStyle w:val="Seitenzahl"/>
                        <w:sz w:val="14"/>
                        <w:szCs w:val="14"/>
                      </w:rPr>
                      <w:t>/</w:t>
                    </w:r>
                    <w:r w:rsidR="00365FB7">
                      <w:rPr>
                        <w:rStyle w:val="Seitenzahl"/>
                        <w:sz w:val="14"/>
                        <w:szCs w:val="14"/>
                      </w:rPr>
                      <w:fldChar w:fldCharType="begin"/>
                    </w:r>
                    <w:r w:rsidR="00365FB7">
                      <w:rPr>
                        <w:rStyle w:val="Seitenzahl"/>
                        <w:sz w:val="14"/>
                        <w:szCs w:val="14"/>
                      </w:rPr>
                      <w:instrText xml:space="preserve"> NUMPAGES </w:instrText>
                    </w:r>
                    <w:r w:rsidR="00365FB7">
                      <w:rPr>
                        <w:rStyle w:val="Seitenzahl"/>
                        <w:sz w:val="14"/>
                        <w:szCs w:val="14"/>
                      </w:rPr>
                      <w:fldChar w:fldCharType="separate"/>
                    </w:r>
                    <w:r w:rsidR="005B40D4">
                      <w:rPr>
                        <w:rStyle w:val="Seitenzahl"/>
                        <w:noProof/>
                        <w:sz w:val="14"/>
                        <w:szCs w:val="14"/>
                      </w:rPr>
                      <w:t>6</w:t>
                    </w:r>
                    <w:r w:rsidR="00365FB7">
                      <w:rPr>
                        <w:rStyle w:val="Seitenzahl"/>
                        <w:sz w:val="14"/>
                        <w:szCs w:val="14"/>
                      </w:rPr>
                      <w:fldChar w:fldCharType="end"/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5296" w:rsidRDefault="00005296" w:rsidP="00005296">
    <w:pPr>
      <w:spacing w:line="240" w:lineRule="exact"/>
      <w:ind w:right="2041"/>
      <w:jc w:val="both"/>
      <w:rPr>
        <w:rFonts w:cs="Arial"/>
        <w:color w:val="000000"/>
        <w:sz w:val="14"/>
        <w:szCs w:val="14"/>
      </w:rPr>
    </w:pPr>
  </w:p>
  <w:p w:rsidR="00B36AD1" w:rsidRPr="00A615D7" w:rsidRDefault="001D1F3B" w:rsidP="00365FB7">
    <w:pPr>
      <w:spacing w:after="120" w:line="220" w:lineRule="exact"/>
      <w:ind w:right="2041"/>
      <w:jc w:val="both"/>
      <w:rPr>
        <w:sz w:val="14"/>
        <w:szCs w:val="14"/>
        <w:lang w:val="en-US"/>
      </w:rPr>
    </w:pPr>
    <w:r>
      <w:rPr>
        <w:b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62848" behindDoc="0" locked="0" layoutInCell="1" allowOverlap="1">
              <wp:simplePos x="0" y="0"/>
              <wp:positionH relativeFrom="margin">
                <wp:posOffset>5465445</wp:posOffset>
              </wp:positionH>
              <wp:positionV relativeFrom="margin">
                <wp:posOffset>8486140</wp:posOffset>
              </wp:positionV>
              <wp:extent cx="673735" cy="229235"/>
              <wp:effectExtent l="0" t="0" r="4445" b="0"/>
              <wp:wrapNone/>
              <wp:docPr id="7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3735" cy="2292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65FB7" w:rsidRDefault="00E02BF1" w:rsidP="00365FB7">
                          <w:r>
                            <w:rPr>
                              <w:sz w:val="14"/>
                              <w:szCs w:val="14"/>
                            </w:rPr>
                            <w:t>Seite</w:t>
                          </w:r>
                          <w:r w:rsidR="00365FB7">
                            <w:rPr>
                              <w:sz w:val="14"/>
                              <w:szCs w:val="14"/>
                            </w:rPr>
                            <w:t xml:space="preserve"> </w:t>
                          </w:r>
                          <w:r w:rsidR="00365FB7">
                            <w:rPr>
                              <w:rStyle w:val="Seitenzahl"/>
                              <w:sz w:val="14"/>
                              <w:szCs w:val="14"/>
                            </w:rPr>
                            <w:fldChar w:fldCharType="begin"/>
                          </w:r>
                          <w:r w:rsidR="00365FB7">
                            <w:rPr>
                              <w:rStyle w:val="Seitenzahl"/>
                              <w:sz w:val="14"/>
                              <w:szCs w:val="14"/>
                            </w:rPr>
                            <w:instrText xml:space="preserve"> PAGE </w:instrText>
                          </w:r>
                          <w:r w:rsidR="00365FB7">
                            <w:rPr>
                              <w:rStyle w:val="Seitenzahl"/>
                              <w:sz w:val="14"/>
                              <w:szCs w:val="14"/>
                            </w:rPr>
                            <w:fldChar w:fldCharType="separate"/>
                          </w:r>
                          <w:r w:rsidR="005B40D4">
                            <w:rPr>
                              <w:rStyle w:val="Seitenzahl"/>
                              <w:noProof/>
                              <w:sz w:val="14"/>
                              <w:szCs w:val="14"/>
                            </w:rPr>
                            <w:t>1</w:t>
                          </w:r>
                          <w:r w:rsidR="00365FB7">
                            <w:rPr>
                              <w:rStyle w:val="Seitenzahl"/>
                              <w:sz w:val="14"/>
                              <w:szCs w:val="14"/>
                            </w:rPr>
                            <w:fldChar w:fldCharType="end"/>
                          </w:r>
                          <w:r w:rsidR="00365FB7">
                            <w:rPr>
                              <w:rStyle w:val="Seitenzahl"/>
                              <w:sz w:val="14"/>
                              <w:szCs w:val="14"/>
                            </w:rPr>
                            <w:t>/</w:t>
                          </w:r>
                          <w:r w:rsidR="00365FB7">
                            <w:rPr>
                              <w:rStyle w:val="Seitenzahl"/>
                              <w:sz w:val="14"/>
                              <w:szCs w:val="14"/>
                            </w:rPr>
                            <w:fldChar w:fldCharType="begin"/>
                          </w:r>
                          <w:r w:rsidR="00365FB7">
                            <w:rPr>
                              <w:rStyle w:val="Seitenzahl"/>
                              <w:sz w:val="14"/>
                              <w:szCs w:val="14"/>
                            </w:rPr>
                            <w:instrText xml:space="preserve"> NUMPAGES </w:instrText>
                          </w:r>
                          <w:r w:rsidR="00365FB7">
                            <w:rPr>
                              <w:rStyle w:val="Seitenzahl"/>
                              <w:sz w:val="14"/>
                              <w:szCs w:val="14"/>
                            </w:rPr>
                            <w:fldChar w:fldCharType="separate"/>
                          </w:r>
                          <w:r w:rsidR="005B40D4">
                            <w:rPr>
                              <w:rStyle w:val="Seitenzahl"/>
                              <w:noProof/>
                              <w:sz w:val="14"/>
                              <w:szCs w:val="14"/>
                            </w:rPr>
                            <w:t>3</w:t>
                          </w:r>
                          <w:r w:rsidR="00365FB7">
                            <w:rPr>
                              <w:rStyle w:val="Seitenzahl"/>
                              <w:sz w:val="14"/>
                              <w:szCs w:val="1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feld 2" o:spid="_x0000_s1029" type="#_x0000_t202" style="position:absolute;left:0;text-align:left;margin-left:430.35pt;margin-top:668.2pt;width:53.05pt;height:18.05pt;z-index:251662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" filled="f" stroked="f">
              <v:textbox>
                <w:txbxContent>
                  <w:p w:rsidR="00365FB7" w:rsidRDefault="00E02BF1" w:rsidP="00365FB7">
                    <w:r>
                      <w:rPr>
                        <w:sz w:val="14"/>
                        <w:szCs w:val="14"/>
                      </w:rPr>
                      <w:t>Seite</w:t>
                    </w:r>
                    <w:r w:rsidR="00365FB7">
                      <w:rPr>
                        <w:sz w:val="14"/>
                        <w:szCs w:val="14"/>
                      </w:rPr>
                      <w:t xml:space="preserve"> </w:t>
                    </w:r>
                    <w:r w:rsidR="00365FB7">
                      <w:rPr>
                        <w:rStyle w:val="Seitenzahl"/>
                        <w:sz w:val="14"/>
                        <w:szCs w:val="14"/>
                      </w:rPr>
                      <w:fldChar w:fldCharType="begin"/>
                    </w:r>
                    <w:r w:rsidR="00365FB7">
                      <w:rPr>
                        <w:rStyle w:val="Seitenzahl"/>
                        <w:sz w:val="14"/>
                        <w:szCs w:val="14"/>
                      </w:rPr>
                      <w:instrText xml:space="preserve"> PAGE </w:instrText>
                    </w:r>
                    <w:r w:rsidR="00365FB7">
                      <w:rPr>
                        <w:rStyle w:val="Seitenzahl"/>
                        <w:sz w:val="14"/>
                        <w:szCs w:val="14"/>
                      </w:rPr>
                      <w:fldChar w:fldCharType="separate"/>
                    </w:r>
                    <w:r w:rsidR="005B40D4">
                      <w:rPr>
                        <w:rStyle w:val="Seitenzahl"/>
                        <w:noProof/>
                        <w:sz w:val="14"/>
                        <w:szCs w:val="14"/>
                      </w:rPr>
                      <w:t>1</w:t>
                    </w:r>
                    <w:r w:rsidR="00365FB7">
                      <w:rPr>
                        <w:rStyle w:val="Seitenzahl"/>
                        <w:sz w:val="14"/>
                        <w:szCs w:val="14"/>
                      </w:rPr>
                      <w:fldChar w:fldCharType="end"/>
                    </w:r>
                    <w:r w:rsidR="00365FB7">
                      <w:rPr>
                        <w:rStyle w:val="Seitenzahl"/>
                        <w:sz w:val="14"/>
                        <w:szCs w:val="14"/>
                      </w:rPr>
                      <w:t>/</w:t>
                    </w:r>
                    <w:r w:rsidR="00365FB7">
                      <w:rPr>
                        <w:rStyle w:val="Seitenzahl"/>
                        <w:sz w:val="14"/>
                        <w:szCs w:val="14"/>
                      </w:rPr>
                      <w:fldChar w:fldCharType="begin"/>
                    </w:r>
                    <w:r w:rsidR="00365FB7">
                      <w:rPr>
                        <w:rStyle w:val="Seitenzahl"/>
                        <w:sz w:val="14"/>
                        <w:szCs w:val="14"/>
                      </w:rPr>
                      <w:instrText xml:space="preserve"> NUMPAGES </w:instrText>
                    </w:r>
                    <w:r w:rsidR="00365FB7">
                      <w:rPr>
                        <w:rStyle w:val="Seitenzahl"/>
                        <w:sz w:val="14"/>
                        <w:szCs w:val="14"/>
                      </w:rPr>
                      <w:fldChar w:fldCharType="separate"/>
                    </w:r>
                    <w:r w:rsidR="005B40D4">
                      <w:rPr>
                        <w:rStyle w:val="Seitenzahl"/>
                        <w:noProof/>
                        <w:sz w:val="14"/>
                        <w:szCs w:val="14"/>
                      </w:rPr>
                      <w:t>3</w:t>
                    </w:r>
                    <w:r w:rsidR="00365FB7">
                      <w:rPr>
                        <w:rStyle w:val="Seitenzahl"/>
                        <w:sz w:val="14"/>
                        <w:szCs w:val="14"/>
                      </w:rPr>
                      <w:fldChar w:fldCharType="end"/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>
      <w:rPr>
        <w:b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column">
                <wp:posOffset>-152400</wp:posOffset>
              </wp:positionH>
              <wp:positionV relativeFrom="paragraph">
                <wp:posOffset>-6478270</wp:posOffset>
              </wp:positionV>
              <wp:extent cx="0" cy="0"/>
              <wp:effectExtent l="9525" t="8255" r="9525" b="10795"/>
              <wp:wrapNone/>
              <wp:docPr id="5" name="Line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6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2pt,-510.1pt" to="-12pt,-51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"/>
          </w:pict>
        </mc:Fallback>
      </mc:AlternateContent>
    </w:r>
    <w:r w:rsidR="00E02BF1">
      <w:rPr>
        <w:rFonts w:cs="Arial"/>
        <w:color w:val="000000"/>
        <w:sz w:val="14"/>
        <w:szCs w:val="14"/>
      </w:rPr>
      <w:t>Die MAN Gruppe ist eines der führenden europäischen Industrieunternehmen im Bereich Transport-</w:t>
    </w:r>
    <w:proofErr w:type="spellStart"/>
    <w:r w:rsidR="00E02BF1">
      <w:rPr>
        <w:rFonts w:cs="Arial"/>
        <w:color w:val="000000"/>
        <w:sz w:val="14"/>
        <w:szCs w:val="14"/>
      </w:rPr>
      <w:t>Related</w:t>
    </w:r>
    <w:proofErr w:type="spellEnd"/>
    <w:r w:rsidR="00E02BF1">
      <w:rPr>
        <w:rFonts w:cs="Arial"/>
        <w:color w:val="000000"/>
        <w:sz w:val="14"/>
        <w:szCs w:val="14"/>
      </w:rPr>
      <w:t xml:space="preserve"> Engine</w:t>
    </w:r>
    <w:r w:rsidR="00E02BF1">
      <w:rPr>
        <w:rFonts w:cs="Arial"/>
        <w:color w:val="000000"/>
        <w:sz w:val="14"/>
        <w:szCs w:val="14"/>
      </w:rPr>
      <w:t>e</w:t>
    </w:r>
    <w:r w:rsidR="001E565F">
      <w:rPr>
        <w:rFonts w:cs="Arial"/>
        <w:color w:val="000000"/>
        <w:sz w:val="14"/>
        <w:szCs w:val="14"/>
      </w:rPr>
      <w:t>ring mit jährlich rund 14,3</w:t>
    </w:r>
    <w:r w:rsidR="00054868">
      <w:rPr>
        <w:rFonts w:cs="Arial"/>
        <w:color w:val="000000"/>
        <w:sz w:val="14"/>
        <w:szCs w:val="14"/>
      </w:rPr>
      <w:t xml:space="preserve"> </w:t>
    </w:r>
    <w:proofErr w:type="spellStart"/>
    <w:r w:rsidR="001E565F">
      <w:rPr>
        <w:rFonts w:cs="Arial"/>
        <w:color w:val="000000"/>
        <w:sz w:val="14"/>
        <w:szCs w:val="14"/>
      </w:rPr>
      <w:t>Mrd</w:t>
    </w:r>
    <w:proofErr w:type="spellEnd"/>
    <w:r w:rsidR="001E565F">
      <w:rPr>
        <w:rFonts w:cs="Arial"/>
        <w:color w:val="000000"/>
        <w:sz w:val="14"/>
        <w:szCs w:val="14"/>
      </w:rPr>
      <w:t xml:space="preserve"> € Umsatz (2014</w:t>
    </w:r>
    <w:r w:rsidR="00E02BF1">
      <w:rPr>
        <w:rFonts w:cs="Arial"/>
        <w:color w:val="000000"/>
        <w:sz w:val="14"/>
        <w:szCs w:val="14"/>
      </w:rPr>
      <w:t xml:space="preserve">). MAN ist Anbieter von Lkw, Bussen, Dieselmotoren, Turbomaschinen sowie Spezialgetrieben </w:t>
    </w:r>
    <w:r w:rsidR="001E565F">
      <w:rPr>
        <w:rFonts w:cs="Arial"/>
        <w:color w:val="000000"/>
        <w:sz w:val="14"/>
        <w:szCs w:val="14"/>
      </w:rPr>
      <w:t>und beschäftigt weltweit rund 55 9</w:t>
    </w:r>
    <w:r w:rsidR="00E02BF1">
      <w:rPr>
        <w:rFonts w:cs="Arial"/>
        <w:color w:val="000000"/>
        <w:sz w:val="14"/>
        <w:szCs w:val="14"/>
      </w:rPr>
      <w:t>00 Mitarbeiter. Die MAN-Unternehmensbereiche halten führende Positionen auf ihren Märkten</w:t>
    </w:r>
    <w:r w:rsidR="00B36AD1" w:rsidRPr="004605E0">
      <w:rPr>
        <w:rFonts w:cs="Arial"/>
        <w:color w:val="000000"/>
        <w:sz w:val="14"/>
        <w:szCs w:val="14"/>
        <w:lang w:val="en-US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360C" w:rsidRDefault="00C6360C">
      <w:r>
        <w:separator/>
      </w:r>
    </w:p>
  </w:footnote>
  <w:footnote w:type="continuationSeparator" w:id="0">
    <w:p w:rsidR="00C6360C" w:rsidRDefault="00C636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6AD1" w:rsidRDefault="00B36AD1">
    <w:pPr>
      <w:pStyle w:val="Kopfzeile"/>
      <w:jc w:val="center"/>
    </w:pPr>
    <w:r>
      <w:rPr>
        <w:sz w:val="20"/>
      </w:rPr>
      <w:t xml:space="preserve">- </w:t>
    </w:r>
    <w:r w:rsidR="00CD2649">
      <w:rPr>
        <w:sz w:val="20"/>
      </w:rPr>
      <w:fldChar w:fldCharType="begin"/>
    </w:r>
    <w:r>
      <w:rPr>
        <w:sz w:val="20"/>
      </w:rPr>
      <w:instrText>PAGE</w:instrText>
    </w:r>
    <w:r w:rsidR="00CD2649">
      <w:rPr>
        <w:sz w:val="20"/>
      </w:rPr>
      <w:fldChar w:fldCharType="separate"/>
    </w:r>
    <w:r>
      <w:rPr>
        <w:noProof/>
        <w:sz w:val="20"/>
      </w:rPr>
      <w:t>2</w:t>
    </w:r>
    <w:r w:rsidR="00CD2649">
      <w:rPr>
        <w:sz w:val="20"/>
      </w:rPr>
      <w:fldChar w:fldCharType="end"/>
    </w:r>
    <w:r>
      <w:rPr>
        <w:sz w:val="20"/>
      </w:rPr>
      <w:t xml:space="preserve"> -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397"/>
      <w:gridCol w:w="1446"/>
    </w:tblGrid>
    <w:tr w:rsidR="00B36AD1" w:rsidTr="00DC7DE4">
      <w:trPr>
        <w:cantSplit/>
      </w:trPr>
      <w:tc>
        <w:tcPr>
          <w:tcW w:w="7583" w:type="dxa"/>
        </w:tcPr>
        <w:p w:rsidR="00B36AD1" w:rsidRPr="00D5776E" w:rsidRDefault="00B36AD1" w:rsidP="00C43880">
          <w:pPr>
            <w:pStyle w:val="berschrift1"/>
            <w:rPr>
              <w:b w:val="0"/>
              <w:sz w:val="16"/>
              <w:szCs w:val="16"/>
            </w:rPr>
          </w:pPr>
        </w:p>
        <w:p w:rsidR="00D5776E" w:rsidRPr="00D5776E" w:rsidRDefault="00D5776E" w:rsidP="00D5776E">
          <w:pPr>
            <w:rPr>
              <w:sz w:val="16"/>
              <w:szCs w:val="16"/>
            </w:rPr>
          </w:pPr>
        </w:p>
        <w:p w:rsidR="00D5776E" w:rsidRPr="00D5776E" w:rsidRDefault="001D1F3B" w:rsidP="00D5776E">
          <w:pPr>
            <w:rPr>
              <w:szCs w:val="22"/>
            </w:rPr>
          </w:pPr>
          <w:r>
            <w:rPr>
              <w:noProof/>
            </w:rPr>
            <w:drawing>
              <wp:anchor distT="0" distB="0" distL="114300" distR="114300" simplePos="0" relativeHeight="251668992" behindDoc="0" locked="0" layoutInCell="1" allowOverlap="1" wp14:anchorId="112973A8" wp14:editId="7E469BF7">
                <wp:simplePos x="0" y="0"/>
                <wp:positionH relativeFrom="column">
                  <wp:posOffset>3720202</wp:posOffset>
                </wp:positionH>
                <wp:positionV relativeFrom="paragraph">
                  <wp:posOffset>22225</wp:posOffset>
                </wp:positionV>
                <wp:extent cx="2174240" cy="496570"/>
                <wp:effectExtent l="0" t="0" r="0" b="0"/>
                <wp:wrapNone/>
                <wp:docPr id="2" name="Grafik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MAN_Logo_pos_100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74240" cy="4965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D5776E" w:rsidRPr="00D5776E" w:rsidRDefault="00E02BF1" w:rsidP="00D5776E">
          <w:r>
            <w:rPr>
              <w:b/>
              <w:noProof/>
            </w:rPr>
            <w:drawing>
              <wp:inline distT="0" distB="0" distL="0" distR="0" wp14:anchorId="2948BD63" wp14:editId="66964E63">
                <wp:extent cx="1798320" cy="405384"/>
                <wp:effectExtent l="0" t="0" r="0" b="0"/>
                <wp:docPr id="4" name="Grafik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resseInfo_MTB_d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98320" cy="40538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7" w:type="dxa"/>
        </w:tcPr>
        <w:p w:rsidR="00B36AD1" w:rsidRDefault="00B36AD1" w:rsidP="00C43880">
          <w:pPr>
            <w:jc w:val="right"/>
            <w:rPr>
              <w:noProof/>
            </w:rPr>
          </w:pPr>
        </w:p>
      </w:tc>
      <w:tc>
        <w:tcPr>
          <w:tcW w:w="1446" w:type="dxa"/>
        </w:tcPr>
        <w:p w:rsidR="00B36AD1" w:rsidRDefault="00B36AD1" w:rsidP="00C43880">
          <w:pPr>
            <w:jc w:val="right"/>
            <w:rPr>
              <w:sz w:val="18"/>
            </w:rPr>
          </w:pPr>
        </w:p>
        <w:p w:rsidR="00B36AD1" w:rsidRDefault="00B36AD1" w:rsidP="00C43880">
          <w:pPr>
            <w:spacing w:before="20"/>
            <w:jc w:val="right"/>
          </w:pPr>
        </w:p>
      </w:tc>
    </w:tr>
  </w:tbl>
  <w:p w:rsidR="007C7BF6" w:rsidRDefault="007C7BF6">
    <w:pPr>
      <w:pStyle w:val="Kopfzeile"/>
    </w:pPr>
  </w:p>
  <w:p w:rsidR="00B36AD1" w:rsidRDefault="001D1F3B">
    <w:pPr>
      <w:pStyle w:val="Kopfzeile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margin">
                <wp:posOffset>5039951</wp:posOffset>
              </wp:positionH>
              <wp:positionV relativeFrom="page">
                <wp:posOffset>2822028</wp:posOffset>
              </wp:positionV>
              <wp:extent cx="1478280" cy="4903470"/>
              <wp:effectExtent l="0" t="0" r="7620" b="0"/>
              <wp:wrapNone/>
              <wp:docPr id="9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8280" cy="490347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02BF1" w:rsidRPr="007254F2" w:rsidRDefault="00E02BF1" w:rsidP="00E02BF1">
                          <w:pPr>
                            <w:pStyle w:val="berschrift2"/>
                            <w:spacing w:line="220" w:lineRule="exact"/>
                            <w:rPr>
                              <w:sz w:val="14"/>
                              <w:szCs w:val="14"/>
                            </w:rPr>
                          </w:pPr>
                          <w:r w:rsidRPr="007254F2">
                            <w:rPr>
                              <w:sz w:val="14"/>
                              <w:szCs w:val="14"/>
                            </w:rPr>
                            <w:t>MAN</w:t>
                          </w:r>
                          <w:r>
                            <w:rPr>
                              <w:sz w:val="14"/>
                              <w:szCs w:val="14"/>
                            </w:rPr>
                            <w:t xml:space="preserve"> Truck &amp; Bus</w:t>
                          </w:r>
                        </w:p>
                        <w:p w:rsidR="00E02BF1" w:rsidRPr="007254F2" w:rsidRDefault="00E02BF1" w:rsidP="00E02BF1">
                          <w:pPr>
                            <w:spacing w:line="220" w:lineRule="exact"/>
                            <w:jc w:val="both"/>
                            <w:rPr>
                              <w:iCs/>
                              <w:sz w:val="14"/>
                              <w:szCs w:val="14"/>
                            </w:rPr>
                          </w:pPr>
                          <w:r>
                            <w:rPr>
                              <w:iCs/>
                              <w:sz w:val="14"/>
                              <w:szCs w:val="14"/>
                            </w:rPr>
                            <w:t>Dachauer Straße 667</w:t>
                          </w:r>
                        </w:p>
                        <w:p w:rsidR="00E02BF1" w:rsidRPr="00AE11D1" w:rsidRDefault="00E02BF1" w:rsidP="00E02BF1">
                          <w:pPr>
                            <w:spacing w:line="220" w:lineRule="exact"/>
                            <w:jc w:val="both"/>
                            <w:rPr>
                              <w:iCs/>
                              <w:sz w:val="14"/>
                              <w:szCs w:val="14"/>
                              <w:lang w:val="en-US"/>
                            </w:rPr>
                          </w:pPr>
                          <w:r w:rsidRPr="00AE11D1">
                            <w:rPr>
                              <w:iCs/>
                              <w:sz w:val="14"/>
                              <w:szCs w:val="14"/>
                              <w:lang w:val="en-US"/>
                            </w:rPr>
                            <w:t>80995 München</w:t>
                          </w:r>
                        </w:p>
                        <w:p w:rsidR="00E02BF1" w:rsidRPr="00AE11D1" w:rsidRDefault="00E02BF1" w:rsidP="00E02BF1">
                          <w:pPr>
                            <w:spacing w:line="220" w:lineRule="exact"/>
                            <w:jc w:val="both"/>
                            <w:rPr>
                              <w:iCs/>
                              <w:sz w:val="14"/>
                              <w:szCs w:val="14"/>
                              <w:lang w:val="en-US"/>
                            </w:rPr>
                          </w:pPr>
                        </w:p>
                        <w:p w:rsidR="00E02BF1" w:rsidRPr="00AE11D1" w:rsidRDefault="00E02BF1" w:rsidP="00E02BF1">
                          <w:pPr>
                            <w:spacing w:line="220" w:lineRule="exact"/>
                            <w:jc w:val="both"/>
                            <w:rPr>
                              <w:iCs/>
                              <w:sz w:val="14"/>
                              <w:szCs w:val="14"/>
                              <w:lang w:val="en-US"/>
                            </w:rPr>
                          </w:pPr>
                        </w:p>
                        <w:p w:rsidR="00D24982" w:rsidRPr="00D24982" w:rsidRDefault="00D01A87" w:rsidP="00F471BC">
                          <w:pPr>
                            <w:pStyle w:val="berschrift2"/>
                            <w:spacing w:line="220" w:lineRule="exact"/>
                            <w:rPr>
                              <w:iCs w:val="0"/>
                              <w:sz w:val="14"/>
                              <w:szCs w:val="14"/>
                              <w:lang w:val="en-US"/>
                            </w:rPr>
                          </w:pPr>
                          <w:r w:rsidRPr="00AE11D1">
                            <w:rPr>
                              <w:iCs w:val="0"/>
                              <w:sz w:val="14"/>
                              <w:szCs w:val="14"/>
                              <w:lang w:val="en-US"/>
                            </w:rPr>
                            <w:t>Leiter</w:t>
                          </w:r>
                          <w:r w:rsidR="00D24982">
                            <w:rPr>
                              <w:iCs w:val="0"/>
                              <w:sz w:val="14"/>
                              <w:szCs w:val="14"/>
                              <w:lang w:val="en-US"/>
                            </w:rPr>
                            <w:t xml:space="preserve"> </w:t>
                          </w:r>
                          <w:r w:rsidRPr="00AE11D1">
                            <w:rPr>
                              <w:iCs w:val="0"/>
                              <w:sz w:val="14"/>
                              <w:szCs w:val="14"/>
                              <w:lang w:val="en-US"/>
                            </w:rPr>
                            <w:t>Corporate Communications</w:t>
                          </w:r>
                          <w:r w:rsidR="00D24982">
                            <w:rPr>
                              <w:iCs w:val="0"/>
                              <w:sz w:val="14"/>
                              <w:szCs w:val="14"/>
                              <w:lang w:val="en-US"/>
                            </w:rPr>
                            <w:br/>
                            <w:t>&amp; Public Affairs</w:t>
                          </w:r>
                        </w:p>
                        <w:p w:rsidR="00D01A87" w:rsidRPr="00851ED0" w:rsidRDefault="00D24982" w:rsidP="00D01A87">
                          <w:pPr>
                            <w:spacing w:line="220" w:lineRule="exact"/>
                            <w:jc w:val="both"/>
                            <w:rPr>
                              <w:iCs/>
                              <w:sz w:val="14"/>
                              <w:szCs w:val="14"/>
                            </w:rPr>
                          </w:pPr>
                          <w:r w:rsidRPr="00851ED0">
                            <w:rPr>
                              <w:iCs/>
                              <w:sz w:val="14"/>
                              <w:szCs w:val="14"/>
                            </w:rPr>
                            <w:t>Stefan Klatt</w:t>
                          </w:r>
                        </w:p>
                        <w:p w:rsidR="00E02BF1" w:rsidRPr="00851ED0" w:rsidRDefault="00E02BF1" w:rsidP="00E02BF1">
                          <w:pPr>
                            <w:pStyle w:val="berschrift2"/>
                            <w:spacing w:line="220" w:lineRule="exact"/>
                            <w:rPr>
                              <w:iCs w:val="0"/>
                              <w:sz w:val="14"/>
                              <w:szCs w:val="14"/>
                            </w:rPr>
                          </w:pPr>
                        </w:p>
                        <w:p w:rsidR="00E02BF1" w:rsidRPr="00851ED0" w:rsidRDefault="00E02BF1" w:rsidP="00E02BF1">
                          <w:pPr>
                            <w:spacing w:line="220" w:lineRule="exact"/>
                            <w:jc w:val="both"/>
                            <w:rPr>
                              <w:iCs/>
                              <w:sz w:val="14"/>
                              <w:szCs w:val="14"/>
                            </w:rPr>
                          </w:pPr>
                        </w:p>
                        <w:p w:rsidR="00E02BF1" w:rsidRPr="0093067F" w:rsidRDefault="00E02BF1" w:rsidP="00E02BF1">
                          <w:pPr>
                            <w:spacing w:line="220" w:lineRule="exact"/>
                            <w:jc w:val="both"/>
                            <w:rPr>
                              <w:iCs/>
                              <w:sz w:val="14"/>
                              <w:szCs w:val="14"/>
                            </w:rPr>
                          </w:pPr>
                          <w:r w:rsidRPr="0093067F">
                            <w:rPr>
                              <w:iCs/>
                              <w:sz w:val="14"/>
                              <w:szCs w:val="14"/>
                            </w:rPr>
                            <w:t>Tel.: +49 89 1580-2001</w:t>
                          </w:r>
                        </w:p>
                        <w:p w:rsidR="00E02BF1" w:rsidRPr="0093067F" w:rsidRDefault="00D24982" w:rsidP="00E02BF1">
                          <w:pPr>
                            <w:spacing w:line="220" w:lineRule="exact"/>
                            <w:jc w:val="both"/>
                            <w:rPr>
                              <w:iCs/>
                              <w:sz w:val="14"/>
                              <w:szCs w:val="14"/>
                            </w:rPr>
                          </w:pPr>
                          <w:r>
                            <w:rPr>
                              <w:iCs/>
                              <w:sz w:val="14"/>
                              <w:szCs w:val="14"/>
                            </w:rPr>
                            <w:t>Stefan.Klatt</w:t>
                          </w:r>
                          <w:r w:rsidR="00E02BF1" w:rsidRPr="0093067F">
                            <w:rPr>
                              <w:iCs/>
                              <w:sz w:val="14"/>
                              <w:szCs w:val="14"/>
                            </w:rPr>
                            <w:t>@man.eu</w:t>
                          </w:r>
                        </w:p>
                        <w:p w:rsidR="00E02BF1" w:rsidRPr="0093067F" w:rsidRDefault="00E02BF1" w:rsidP="00E02BF1">
                          <w:pPr>
                            <w:spacing w:line="220" w:lineRule="exact"/>
                            <w:jc w:val="both"/>
                            <w:rPr>
                              <w:iCs/>
                              <w:sz w:val="14"/>
                              <w:szCs w:val="14"/>
                            </w:rPr>
                          </w:pPr>
                          <w:r w:rsidRPr="0093067F">
                            <w:rPr>
                              <w:iCs/>
                              <w:sz w:val="14"/>
                              <w:szCs w:val="14"/>
                            </w:rPr>
                            <w:t>www.man</w:t>
                          </w:r>
                          <w:r w:rsidR="00E4526A" w:rsidRPr="0093067F">
                            <w:rPr>
                              <w:iCs/>
                              <w:sz w:val="14"/>
                              <w:szCs w:val="14"/>
                            </w:rPr>
                            <w:t>.eu/presse</w:t>
                          </w:r>
                        </w:p>
                        <w:p w:rsidR="00B36AD1" w:rsidRPr="0093067F" w:rsidRDefault="00B36AD1">
                          <w:pPr>
                            <w:spacing w:line="200" w:lineRule="atLeast"/>
                            <w:jc w:val="both"/>
                            <w:rPr>
                              <w:iCs/>
                              <w:sz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396.85pt;margin-top:222.2pt;width:116.4pt;height:386.1pt;z-index:251655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" stroked="f">
              <v:textbox inset="0,0,0">
                <w:txbxContent>
                  <w:p w:rsidR="00E02BF1" w:rsidRPr="007254F2" w:rsidRDefault="00E02BF1" w:rsidP="00E02BF1">
                    <w:pPr>
                      <w:pStyle w:val="berschrift2"/>
                      <w:spacing w:line="220" w:lineRule="exact"/>
                      <w:rPr>
                        <w:sz w:val="14"/>
                        <w:szCs w:val="14"/>
                      </w:rPr>
                    </w:pPr>
                    <w:r w:rsidRPr="007254F2">
                      <w:rPr>
                        <w:sz w:val="14"/>
                        <w:szCs w:val="14"/>
                      </w:rPr>
                      <w:t>MAN</w:t>
                    </w:r>
                    <w:r>
                      <w:rPr>
                        <w:sz w:val="14"/>
                        <w:szCs w:val="14"/>
                      </w:rPr>
                      <w:t xml:space="preserve"> Truck &amp; Bus</w:t>
                    </w:r>
                  </w:p>
                  <w:p w:rsidR="00E02BF1" w:rsidRPr="007254F2" w:rsidRDefault="00E02BF1" w:rsidP="00E02BF1">
                    <w:pPr>
                      <w:spacing w:line="220" w:lineRule="exact"/>
                      <w:jc w:val="both"/>
                      <w:rPr>
                        <w:iCs/>
                        <w:sz w:val="14"/>
                        <w:szCs w:val="14"/>
                      </w:rPr>
                    </w:pPr>
                    <w:r>
                      <w:rPr>
                        <w:iCs/>
                        <w:sz w:val="14"/>
                        <w:szCs w:val="14"/>
                      </w:rPr>
                      <w:t>Dachauer Straße 667</w:t>
                    </w:r>
                  </w:p>
                  <w:p w:rsidR="00E02BF1" w:rsidRPr="00AE11D1" w:rsidRDefault="00E02BF1" w:rsidP="00E02BF1">
                    <w:pPr>
                      <w:spacing w:line="220" w:lineRule="exact"/>
                      <w:jc w:val="both"/>
                      <w:rPr>
                        <w:iCs/>
                        <w:sz w:val="14"/>
                        <w:szCs w:val="14"/>
                        <w:lang w:val="en-US"/>
                      </w:rPr>
                    </w:pPr>
                    <w:r w:rsidRPr="00AE11D1">
                      <w:rPr>
                        <w:iCs/>
                        <w:sz w:val="14"/>
                        <w:szCs w:val="14"/>
                        <w:lang w:val="en-US"/>
                      </w:rPr>
                      <w:t>80995 München</w:t>
                    </w:r>
                  </w:p>
                  <w:p w:rsidR="00E02BF1" w:rsidRPr="00AE11D1" w:rsidRDefault="00E02BF1" w:rsidP="00E02BF1">
                    <w:pPr>
                      <w:spacing w:line="220" w:lineRule="exact"/>
                      <w:jc w:val="both"/>
                      <w:rPr>
                        <w:iCs/>
                        <w:sz w:val="14"/>
                        <w:szCs w:val="14"/>
                        <w:lang w:val="en-US"/>
                      </w:rPr>
                    </w:pPr>
                  </w:p>
                  <w:p w:rsidR="00E02BF1" w:rsidRPr="00AE11D1" w:rsidRDefault="00E02BF1" w:rsidP="00E02BF1">
                    <w:pPr>
                      <w:spacing w:line="220" w:lineRule="exact"/>
                      <w:jc w:val="both"/>
                      <w:rPr>
                        <w:iCs/>
                        <w:sz w:val="14"/>
                        <w:szCs w:val="14"/>
                        <w:lang w:val="en-US"/>
                      </w:rPr>
                    </w:pPr>
                  </w:p>
                  <w:p w:rsidR="00D24982" w:rsidRPr="00D24982" w:rsidRDefault="00D01A87" w:rsidP="00F471BC">
                    <w:pPr>
                      <w:pStyle w:val="berschrift2"/>
                      <w:spacing w:line="220" w:lineRule="exact"/>
                      <w:rPr>
                        <w:iCs w:val="0"/>
                        <w:sz w:val="14"/>
                        <w:szCs w:val="14"/>
                        <w:lang w:val="en-US"/>
                      </w:rPr>
                    </w:pPr>
                    <w:r w:rsidRPr="00AE11D1">
                      <w:rPr>
                        <w:iCs w:val="0"/>
                        <w:sz w:val="14"/>
                        <w:szCs w:val="14"/>
                        <w:lang w:val="en-US"/>
                      </w:rPr>
                      <w:t>Leiter</w:t>
                    </w:r>
                    <w:r w:rsidR="00D24982">
                      <w:rPr>
                        <w:iCs w:val="0"/>
                        <w:sz w:val="14"/>
                        <w:szCs w:val="14"/>
                        <w:lang w:val="en-US"/>
                      </w:rPr>
                      <w:t xml:space="preserve"> </w:t>
                    </w:r>
                    <w:r w:rsidRPr="00AE11D1">
                      <w:rPr>
                        <w:iCs w:val="0"/>
                        <w:sz w:val="14"/>
                        <w:szCs w:val="14"/>
                        <w:lang w:val="en-US"/>
                      </w:rPr>
                      <w:t>Corporate Communications</w:t>
                    </w:r>
                    <w:r w:rsidR="00D24982">
                      <w:rPr>
                        <w:iCs w:val="0"/>
                        <w:sz w:val="14"/>
                        <w:szCs w:val="14"/>
                        <w:lang w:val="en-US"/>
                      </w:rPr>
                      <w:br/>
                      <w:t>&amp; Public Affairs</w:t>
                    </w:r>
                  </w:p>
                  <w:p w:rsidR="00D01A87" w:rsidRPr="00851ED0" w:rsidRDefault="00D24982" w:rsidP="00D01A87">
                    <w:pPr>
                      <w:spacing w:line="220" w:lineRule="exact"/>
                      <w:jc w:val="both"/>
                      <w:rPr>
                        <w:iCs/>
                        <w:sz w:val="14"/>
                        <w:szCs w:val="14"/>
                      </w:rPr>
                    </w:pPr>
                    <w:r w:rsidRPr="00851ED0">
                      <w:rPr>
                        <w:iCs/>
                        <w:sz w:val="14"/>
                        <w:szCs w:val="14"/>
                      </w:rPr>
                      <w:t>Stefan Klatt</w:t>
                    </w:r>
                  </w:p>
                  <w:p w:rsidR="00E02BF1" w:rsidRPr="00851ED0" w:rsidRDefault="00E02BF1" w:rsidP="00E02BF1">
                    <w:pPr>
                      <w:pStyle w:val="berschrift2"/>
                      <w:spacing w:line="220" w:lineRule="exact"/>
                      <w:rPr>
                        <w:iCs w:val="0"/>
                        <w:sz w:val="14"/>
                        <w:szCs w:val="14"/>
                      </w:rPr>
                    </w:pPr>
                  </w:p>
                  <w:p w:rsidR="00E02BF1" w:rsidRPr="00851ED0" w:rsidRDefault="00E02BF1" w:rsidP="00E02BF1">
                    <w:pPr>
                      <w:spacing w:line="220" w:lineRule="exact"/>
                      <w:jc w:val="both"/>
                      <w:rPr>
                        <w:iCs/>
                        <w:sz w:val="14"/>
                        <w:szCs w:val="14"/>
                      </w:rPr>
                    </w:pPr>
                  </w:p>
                  <w:p w:rsidR="00E02BF1" w:rsidRPr="0093067F" w:rsidRDefault="00E02BF1" w:rsidP="00E02BF1">
                    <w:pPr>
                      <w:spacing w:line="220" w:lineRule="exact"/>
                      <w:jc w:val="both"/>
                      <w:rPr>
                        <w:iCs/>
                        <w:sz w:val="14"/>
                        <w:szCs w:val="14"/>
                      </w:rPr>
                    </w:pPr>
                    <w:r w:rsidRPr="0093067F">
                      <w:rPr>
                        <w:iCs/>
                        <w:sz w:val="14"/>
                        <w:szCs w:val="14"/>
                      </w:rPr>
                      <w:t>Tel.: +49 89 1580-2001</w:t>
                    </w:r>
                  </w:p>
                  <w:p w:rsidR="00E02BF1" w:rsidRPr="0093067F" w:rsidRDefault="00D24982" w:rsidP="00E02BF1">
                    <w:pPr>
                      <w:spacing w:line="220" w:lineRule="exact"/>
                      <w:jc w:val="both"/>
                      <w:rPr>
                        <w:iCs/>
                        <w:sz w:val="14"/>
                        <w:szCs w:val="14"/>
                      </w:rPr>
                    </w:pPr>
                    <w:r>
                      <w:rPr>
                        <w:iCs/>
                        <w:sz w:val="14"/>
                        <w:szCs w:val="14"/>
                      </w:rPr>
                      <w:t>Stefan.Klatt</w:t>
                    </w:r>
                    <w:r w:rsidR="00E02BF1" w:rsidRPr="0093067F">
                      <w:rPr>
                        <w:iCs/>
                        <w:sz w:val="14"/>
                        <w:szCs w:val="14"/>
                      </w:rPr>
                      <w:t>@man.eu</w:t>
                    </w:r>
                  </w:p>
                  <w:p w:rsidR="00E02BF1" w:rsidRPr="0093067F" w:rsidRDefault="00E02BF1" w:rsidP="00E02BF1">
                    <w:pPr>
                      <w:spacing w:line="220" w:lineRule="exact"/>
                      <w:jc w:val="both"/>
                      <w:rPr>
                        <w:iCs/>
                        <w:sz w:val="14"/>
                        <w:szCs w:val="14"/>
                      </w:rPr>
                    </w:pPr>
                    <w:r w:rsidRPr="0093067F">
                      <w:rPr>
                        <w:iCs/>
                        <w:sz w:val="14"/>
                        <w:szCs w:val="14"/>
                      </w:rPr>
                      <w:t>www.man</w:t>
                    </w:r>
                    <w:r w:rsidR="00E4526A" w:rsidRPr="0093067F">
                      <w:rPr>
                        <w:iCs/>
                        <w:sz w:val="14"/>
                        <w:szCs w:val="14"/>
                      </w:rPr>
                      <w:t>.eu/presse</w:t>
                    </w:r>
                  </w:p>
                  <w:p w:rsidR="00B36AD1" w:rsidRPr="0093067F" w:rsidRDefault="00B36AD1">
                    <w:pPr>
                      <w:spacing w:line="200" w:lineRule="atLeast"/>
                      <w:jc w:val="both"/>
                      <w:rPr>
                        <w:iCs/>
                        <w:sz w:val="12"/>
                      </w:rPr>
                    </w:pPr>
                  </w:p>
                </w:txbxContent>
              </v:textbox>
              <w10:wrap anchorx="margin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margin">
                <wp:posOffset>5040630</wp:posOffset>
              </wp:positionH>
              <wp:positionV relativeFrom="page">
                <wp:posOffset>1912620</wp:posOffset>
              </wp:positionV>
              <wp:extent cx="1478280" cy="236220"/>
              <wp:effectExtent l="1905" t="0" r="0" b="3810"/>
              <wp:wrapNone/>
              <wp:docPr id="8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8280" cy="2362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02BF1" w:rsidRPr="00923DB0" w:rsidRDefault="00A67D11" w:rsidP="00E02BF1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Hannover</w:t>
                          </w:r>
                          <w:r w:rsidR="00E02BF1" w:rsidRPr="00923DB0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>
                            <w:rPr>
                              <w:sz w:val="16"/>
                              <w:szCs w:val="16"/>
                            </w:rPr>
                            <w:t>08</w:t>
                          </w:r>
                          <w:r w:rsidR="001E565F">
                            <w:rPr>
                              <w:sz w:val="16"/>
                              <w:szCs w:val="16"/>
                            </w:rPr>
                            <w:t>.</w:t>
                          </w:r>
                          <w:r>
                            <w:rPr>
                              <w:sz w:val="16"/>
                              <w:szCs w:val="16"/>
                            </w:rPr>
                            <w:t>06</w:t>
                          </w:r>
                          <w:r w:rsidR="001E565F">
                            <w:rPr>
                              <w:sz w:val="16"/>
                              <w:szCs w:val="16"/>
                            </w:rPr>
                            <w:t>.2015</w:t>
                          </w:r>
                        </w:p>
                        <w:p w:rsidR="00256874" w:rsidRPr="00923DB0" w:rsidRDefault="00256874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8" type="#_x0000_t202" style="position:absolute;margin-left:396.9pt;margin-top:150.6pt;width:116.4pt;height:18.6pt;z-index:251656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" stroked="f">
              <v:textbox inset="0,0,0">
                <w:txbxContent>
                  <w:p w:rsidR="00E02BF1" w:rsidRPr="00923DB0" w:rsidRDefault="00A67D11" w:rsidP="00E02BF1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Hannover</w:t>
                    </w:r>
                    <w:r w:rsidR="00E02BF1" w:rsidRPr="00923DB0">
                      <w:rPr>
                        <w:sz w:val="16"/>
                        <w:szCs w:val="16"/>
                      </w:rPr>
                      <w:t xml:space="preserve">, </w:t>
                    </w:r>
                    <w:r>
                      <w:rPr>
                        <w:sz w:val="16"/>
                        <w:szCs w:val="16"/>
                      </w:rPr>
                      <w:t>08</w:t>
                    </w:r>
                    <w:r w:rsidR="001E565F">
                      <w:rPr>
                        <w:sz w:val="16"/>
                        <w:szCs w:val="16"/>
                      </w:rPr>
                      <w:t>.</w:t>
                    </w:r>
                    <w:r>
                      <w:rPr>
                        <w:sz w:val="16"/>
                        <w:szCs w:val="16"/>
                      </w:rPr>
                      <w:t>06</w:t>
                    </w:r>
                    <w:r w:rsidR="001E565F">
                      <w:rPr>
                        <w:sz w:val="16"/>
                        <w:szCs w:val="16"/>
                      </w:rPr>
                      <w:t>.2015</w:t>
                    </w:r>
                  </w:p>
                  <w:p w:rsidR="00256874" w:rsidRPr="00923DB0" w:rsidRDefault="00256874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margin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397"/>
      <w:gridCol w:w="1446"/>
    </w:tblGrid>
    <w:tr w:rsidR="00365FB7" w:rsidTr="00392F6D">
      <w:trPr>
        <w:cantSplit/>
      </w:trPr>
      <w:tc>
        <w:tcPr>
          <w:tcW w:w="7583" w:type="dxa"/>
        </w:tcPr>
        <w:p w:rsidR="00365FB7" w:rsidRPr="00D5776E" w:rsidRDefault="00365FB7" w:rsidP="00392F6D">
          <w:pPr>
            <w:pStyle w:val="berschrift1"/>
            <w:rPr>
              <w:b w:val="0"/>
              <w:sz w:val="16"/>
              <w:szCs w:val="16"/>
            </w:rPr>
          </w:pPr>
        </w:p>
        <w:p w:rsidR="00365FB7" w:rsidRPr="00D5776E" w:rsidRDefault="00365FB7" w:rsidP="00392F6D">
          <w:pPr>
            <w:rPr>
              <w:sz w:val="16"/>
              <w:szCs w:val="16"/>
            </w:rPr>
          </w:pPr>
        </w:p>
        <w:p w:rsidR="00365FB7" w:rsidRPr="00D5776E" w:rsidRDefault="00365FB7" w:rsidP="00392F6D">
          <w:pPr>
            <w:rPr>
              <w:szCs w:val="22"/>
            </w:rPr>
          </w:pPr>
        </w:p>
        <w:p w:rsidR="00365FB7" w:rsidRPr="00D5776E" w:rsidRDefault="00E02BF1" w:rsidP="008A43E3">
          <w:r>
            <w:rPr>
              <w:b/>
              <w:noProof/>
            </w:rPr>
            <w:drawing>
              <wp:inline distT="0" distB="0" distL="0" distR="0" wp14:anchorId="35B73A47" wp14:editId="51438C69">
                <wp:extent cx="1798320" cy="405384"/>
                <wp:effectExtent l="0" t="0" r="0" b="0"/>
                <wp:docPr id="6" name="Grafik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resseInfo_MTB_d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98320" cy="40538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7" w:type="dxa"/>
        </w:tcPr>
        <w:p w:rsidR="00365FB7" w:rsidRDefault="00365FB7" w:rsidP="00392F6D">
          <w:pPr>
            <w:jc w:val="right"/>
            <w:rPr>
              <w:noProof/>
            </w:rPr>
          </w:pPr>
        </w:p>
      </w:tc>
      <w:tc>
        <w:tcPr>
          <w:tcW w:w="1446" w:type="dxa"/>
        </w:tcPr>
        <w:p w:rsidR="00365FB7" w:rsidRDefault="00365FB7" w:rsidP="00392F6D">
          <w:pPr>
            <w:jc w:val="right"/>
            <w:rPr>
              <w:sz w:val="18"/>
            </w:rPr>
          </w:pPr>
        </w:p>
        <w:p w:rsidR="00365FB7" w:rsidRDefault="009C313C" w:rsidP="00392F6D">
          <w:pPr>
            <w:spacing w:before="20"/>
            <w:jc w:val="right"/>
          </w:pPr>
          <w:r>
            <w:rPr>
              <w:noProof/>
            </w:rPr>
            <w:drawing>
              <wp:anchor distT="0" distB="0" distL="114300" distR="114300" simplePos="0" relativeHeight="251666944" behindDoc="0" locked="0" layoutInCell="1" allowOverlap="1" wp14:anchorId="2A83E55E" wp14:editId="21031168">
                <wp:simplePos x="0" y="0"/>
                <wp:positionH relativeFrom="column">
                  <wp:posOffset>-45085</wp:posOffset>
                </wp:positionH>
                <wp:positionV relativeFrom="paragraph">
                  <wp:posOffset>135255</wp:posOffset>
                </wp:positionV>
                <wp:extent cx="895350" cy="496570"/>
                <wp:effectExtent l="0" t="0" r="0" b="0"/>
                <wp:wrapNone/>
                <wp:docPr id="3" name="Grafik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MAN_Logo_pos_100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95350" cy="4965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:rsidR="00B36AD1" w:rsidRDefault="00B36AD1" w:rsidP="00F02CFB">
    <w:pPr>
      <w:pStyle w:val="Kopfzeile"/>
      <w:spacing w:line="320" w:lineRule="exact"/>
    </w:pPr>
  </w:p>
  <w:p w:rsidR="007C7BF6" w:rsidRPr="00F02CFB" w:rsidRDefault="007C7BF6" w:rsidP="00F02CFB">
    <w:pPr>
      <w:pStyle w:val="Kopfzeile"/>
      <w:spacing w:line="320" w:lineRule="exac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27BA5"/>
    <w:multiLevelType w:val="hybridMultilevel"/>
    <w:tmpl w:val="71CCF878"/>
    <w:lvl w:ilvl="0" w:tplc="7140099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DD6895"/>
    <w:multiLevelType w:val="hybridMultilevel"/>
    <w:tmpl w:val="C6CE649A"/>
    <w:lvl w:ilvl="0" w:tplc="F2822D78">
      <w:start w:val="1"/>
      <w:numFmt w:val="bullet"/>
      <w:lvlText w:val=""/>
      <w:lvlJc w:val="left"/>
      <w:pPr>
        <w:tabs>
          <w:tab w:val="num" w:pos="227"/>
        </w:tabs>
        <w:ind w:left="284" w:hanging="284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D1D50EF"/>
    <w:multiLevelType w:val="hybridMultilevel"/>
    <w:tmpl w:val="2D4AF462"/>
    <w:lvl w:ilvl="0" w:tplc="788271EA">
      <w:start w:val="19"/>
      <w:numFmt w:val="bullet"/>
      <w:lvlText w:val="-"/>
      <w:lvlJc w:val="left"/>
      <w:pPr>
        <w:tabs>
          <w:tab w:val="num" w:pos="720"/>
        </w:tabs>
        <w:ind w:left="397" w:hanging="37"/>
      </w:pPr>
      <w:rPr>
        <w:rFonts w:ascii="Arial" w:eastAsia="Times New Roman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DF37784"/>
    <w:multiLevelType w:val="hybridMultilevel"/>
    <w:tmpl w:val="A3404374"/>
    <w:lvl w:ilvl="0" w:tplc="AE32336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6407F67"/>
    <w:multiLevelType w:val="hybridMultilevel"/>
    <w:tmpl w:val="46ACC442"/>
    <w:lvl w:ilvl="0" w:tplc="35767B52">
      <w:start w:val="1"/>
      <w:numFmt w:val="bullet"/>
      <w:lvlText w:val=""/>
      <w:lvlJc w:val="left"/>
      <w:pPr>
        <w:tabs>
          <w:tab w:val="num" w:pos="360"/>
        </w:tabs>
        <w:ind w:left="227" w:hanging="227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73A768B"/>
    <w:multiLevelType w:val="hybridMultilevel"/>
    <w:tmpl w:val="F558F6DC"/>
    <w:lvl w:ilvl="0" w:tplc="7140099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DCE5109"/>
    <w:multiLevelType w:val="hybridMultilevel"/>
    <w:tmpl w:val="046ACDC6"/>
    <w:lvl w:ilvl="0" w:tplc="9F26091E">
      <w:numFmt w:val="bullet"/>
      <w:lvlText w:val="–"/>
      <w:lvlJc w:val="left"/>
      <w:pPr>
        <w:tabs>
          <w:tab w:val="num" w:pos="360"/>
        </w:tabs>
        <w:ind w:left="357" w:hanging="357"/>
      </w:pPr>
      <w:rPr>
        <w:rFonts w:ascii="Times New Roman" w:eastAsia="Times New Roman" w:hAnsi="Times New Roman" w:cs="Times New Roman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03B238C"/>
    <w:multiLevelType w:val="hybridMultilevel"/>
    <w:tmpl w:val="D67E5FDA"/>
    <w:lvl w:ilvl="0" w:tplc="7140099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3A51932"/>
    <w:multiLevelType w:val="hybridMultilevel"/>
    <w:tmpl w:val="7A3606C6"/>
    <w:lvl w:ilvl="0" w:tplc="0407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B9C7E4A"/>
    <w:multiLevelType w:val="multilevel"/>
    <w:tmpl w:val="046ACDC6"/>
    <w:lvl w:ilvl="0">
      <w:numFmt w:val="bullet"/>
      <w:lvlText w:val="–"/>
      <w:lvlJc w:val="left"/>
      <w:pPr>
        <w:tabs>
          <w:tab w:val="num" w:pos="360"/>
        </w:tabs>
        <w:ind w:left="357" w:hanging="357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FD75F51"/>
    <w:multiLevelType w:val="hybridMultilevel"/>
    <w:tmpl w:val="DACC6A40"/>
    <w:lvl w:ilvl="0" w:tplc="0407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C065880"/>
    <w:multiLevelType w:val="hybridMultilevel"/>
    <w:tmpl w:val="4916487A"/>
    <w:lvl w:ilvl="0" w:tplc="DE3AD990"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7"/>
  </w:num>
  <w:num w:numId="5">
    <w:abstractNumId w:val="6"/>
  </w:num>
  <w:num w:numId="6">
    <w:abstractNumId w:val="1"/>
  </w:num>
  <w:num w:numId="7">
    <w:abstractNumId w:val="10"/>
  </w:num>
  <w:num w:numId="8">
    <w:abstractNumId w:val="8"/>
  </w:num>
  <w:num w:numId="9">
    <w:abstractNumId w:val="9"/>
  </w:num>
  <w:num w:numId="10">
    <w:abstractNumId w:val="11"/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intFractionalCharacterWidth/>
  <w:embedSystemFonts/>
  <w:activeWritingStyle w:appName="MSWord" w:lang="de-DE" w:vendorID="64" w:dllVersion="131078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oNotHyphenateCaps/>
  <w:drawingGridHorizontalSpacing w:val="108"/>
  <w:drawingGridVerticalSpacing w:val="119"/>
  <w:displayHorizontalDrawingGridEvery w:val="2"/>
  <w:displayVerticalDrawingGridEvery w:val="2"/>
  <w:doNotShadeFormData/>
  <w:noPunctuationKerning/>
  <w:characterSpacingControl w:val="doNotCompress"/>
  <w:hdrShapeDefaults>
    <o:shapedefaults v:ext="edit" spidmax="14337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3507"/>
    <w:rsid w:val="0000046B"/>
    <w:rsid w:val="00005296"/>
    <w:rsid w:val="000101D7"/>
    <w:rsid w:val="00016FB2"/>
    <w:rsid w:val="00030102"/>
    <w:rsid w:val="00035561"/>
    <w:rsid w:val="00042A5F"/>
    <w:rsid w:val="00044825"/>
    <w:rsid w:val="00045BCF"/>
    <w:rsid w:val="00054868"/>
    <w:rsid w:val="000562C4"/>
    <w:rsid w:val="00056DCA"/>
    <w:rsid w:val="00065115"/>
    <w:rsid w:val="00096DD3"/>
    <w:rsid w:val="000C0B48"/>
    <w:rsid w:val="000C2A79"/>
    <w:rsid w:val="000C450B"/>
    <w:rsid w:val="000C78C2"/>
    <w:rsid w:val="000C7B2D"/>
    <w:rsid w:val="000D7129"/>
    <w:rsid w:val="00105ADE"/>
    <w:rsid w:val="001170D6"/>
    <w:rsid w:val="00126DEE"/>
    <w:rsid w:val="00143812"/>
    <w:rsid w:val="001603FA"/>
    <w:rsid w:val="00160932"/>
    <w:rsid w:val="00161776"/>
    <w:rsid w:val="001619A2"/>
    <w:rsid w:val="00172631"/>
    <w:rsid w:val="00177974"/>
    <w:rsid w:val="001825A2"/>
    <w:rsid w:val="00192BD5"/>
    <w:rsid w:val="001935FD"/>
    <w:rsid w:val="001A20F5"/>
    <w:rsid w:val="001A29AF"/>
    <w:rsid w:val="001A3184"/>
    <w:rsid w:val="001B405B"/>
    <w:rsid w:val="001C2F2F"/>
    <w:rsid w:val="001D1F3B"/>
    <w:rsid w:val="001E565F"/>
    <w:rsid w:val="001F2857"/>
    <w:rsid w:val="001F68AB"/>
    <w:rsid w:val="00205ADD"/>
    <w:rsid w:val="002502D2"/>
    <w:rsid w:val="00254A9E"/>
    <w:rsid w:val="00256874"/>
    <w:rsid w:val="00275B82"/>
    <w:rsid w:val="00276764"/>
    <w:rsid w:val="0028110F"/>
    <w:rsid w:val="002964B2"/>
    <w:rsid w:val="002B0EBC"/>
    <w:rsid w:val="002B35FA"/>
    <w:rsid w:val="002D28B3"/>
    <w:rsid w:val="002D326B"/>
    <w:rsid w:val="002D723C"/>
    <w:rsid w:val="00303498"/>
    <w:rsid w:val="00304569"/>
    <w:rsid w:val="00305444"/>
    <w:rsid w:val="00322505"/>
    <w:rsid w:val="003404BF"/>
    <w:rsid w:val="0034676E"/>
    <w:rsid w:val="00347586"/>
    <w:rsid w:val="00350845"/>
    <w:rsid w:val="00353AD2"/>
    <w:rsid w:val="00364725"/>
    <w:rsid w:val="00365FB7"/>
    <w:rsid w:val="00375D62"/>
    <w:rsid w:val="003959C1"/>
    <w:rsid w:val="003B14C5"/>
    <w:rsid w:val="003B3A3E"/>
    <w:rsid w:val="003D2C66"/>
    <w:rsid w:val="003E57E5"/>
    <w:rsid w:val="00400475"/>
    <w:rsid w:val="00400BE7"/>
    <w:rsid w:val="00406EDB"/>
    <w:rsid w:val="004168EE"/>
    <w:rsid w:val="00424AF8"/>
    <w:rsid w:val="004303E0"/>
    <w:rsid w:val="004308E4"/>
    <w:rsid w:val="004339C5"/>
    <w:rsid w:val="004344C4"/>
    <w:rsid w:val="00442322"/>
    <w:rsid w:val="00442DE2"/>
    <w:rsid w:val="00447BE6"/>
    <w:rsid w:val="00455364"/>
    <w:rsid w:val="00457401"/>
    <w:rsid w:val="00471364"/>
    <w:rsid w:val="004811F9"/>
    <w:rsid w:val="00487605"/>
    <w:rsid w:val="0049025D"/>
    <w:rsid w:val="00490A58"/>
    <w:rsid w:val="004D56ED"/>
    <w:rsid w:val="004F1028"/>
    <w:rsid w:val="004F586A"/>
    <w:rsid w:val="004F79BB"/>
    <w:rsid w:val="005025CE"/>
    <w:rsid w:val="005064FA"/>
    <w:rsid w:val="00506C56"/>
    <w:rsid w:val="00514349"/>
    <w:rsid w:val="00517CAC"/>
    <w:rsid w:val="005266FD"/>
    <w:rsid w:val="005328CC"/>
    <w:rsid w:val="005342AE"/>
    <w:rsid w:val="00541216"/>
    <w:rsid w:val="00551169"/>
    <w:rsid w:val="00554072"/>
    <w:rsid w:val="00560E25"/>
    <w:rsid w:val="00561481"/>
    <w:rsid w:val="00561C3B"/>
    <w:rsid w:val="005672B4"/>
    <w:rsid w:val="00586C09"/>
    <w:rsid w:val="00587ECD"/>
    <w:rsid w:val="005A0A8A"/>
    <w:rsid w:val="005B40D4"/>
    <w:rsid w:val="005C0CE6"/>
    <w:rsid w:val="005D20C0"/>
    <w:rsid w:val="005D3682"/>
    <w:rsid w:val="005D4D31"/>
    <w:rsid w:val="005D667A"/>
    <w:rsid w:val="005D729A"/>
    <w:rsid w:val="005E0C60"/>
    <w:rsid w:val="006020C8"/>
    <w:rsid w:val="00606B04"/>
    <w:rsid w:val="00616DA2"/>
    <w:rsid w:val="00622ACB"/>
    <w:rsid w:val="00624034"/>
    <w:rsid w:val="00624E9F"/>
    <w:rsid w:val="006311DC"/>
    <w:rsid w:val="00640C4A"/>
    <w:rsid w:val="0064611C"/>
    <w:rsid w:val="00652E69"/>
    <w:rsid w:val="006555ED"/>
    <w:rsid w:val="00660C41"/>
    <w:rsid w:val="00671963"/>
    <w:rsid w:val="00673892"/>
    <w:rsid w:val="00692B92"/>
    <w:rsid w:val="006A017D"/>
    <w:rsid w:val="006A566E"/>
    <w:rsid w:val="006D4CB0"/>
    <w:rsid w:val="006D7CC4"/>
    <w:rsid w:val="006E2ADF"/>
    <w:rsid w:val="006E2F2F"/>
    <w:rsid w:val="006F059F"/>
    <w:rsid w:val="00712FF8"/>
    <w:rsid w:val="007162A9"/>
    <w:rsid w:val="00717301"/>
    <w:rsid w:val="0071775C"/>
    <w:rsid w:val="00723D5B"/>
    <w:rsid w:val="007254F2"/>
    <w:rsid w:val="00733D3B"/>
    <w:rsid w:val="00735D39"/>
    <w:rsid w:val="00747C80"/>
    <w:rsid w:val="00754EF4"/>
    <w:rsid w:val="00755C0F"/>
    <w:rsid w:val="007647C9"/>
    <w:rsid w:val="00794FB3"/>
    <w:rsid w:val="007A51AC"/>
    <w:rsid w:val="007A6FFF"/>
    <w:rsid w:val="007B0FE7"/>
    <w:rsid w:val="007C7BF6"/>
    <w:rsid w:val="007D2347"/>
    <w:rsid w:val="007D26A7"/>
    <w:rsid w:val="007E43B6"/>
    <w:rsid w:val="007F2BEA"/>
    <w:rsid w:val="007F3970"/>
    <w:rsid w:val="00802700"/>
    <w:rsid w:val="00802DF3"/>
    <w:rsid w:val="00820348"/>
    <w:rsid w:val="00841A57"/>
    <w:rsid w:val="0084556A"/>
    <w:rsid w:val="00851ED0"/>
    <w:rsid w:val="008547CC"/>
    <w:rsid w:val="00856489"/>
    <w:rsid w:val="008579FC"/>
    <w:rsid w:val="008831A6"/>
    <w:rsid w:val="0089004E"/>
    <w:rsid w:val="00894EB5"/>
    <w:rsid w:val="008A43E3"/>
    <w:rsid w:val="008D4A13"/>
    <w:rsid w:val="008D5EC9"/>
    <w:rsid w:val="00900851"/>
    <w:rsid w:val="00904B79"/>
    <w:rsid w:val="00923DB0"/>
    <w:rsid w:val="00926D06"/>
    <w:rsid w:val="0093067F"/>
    <w:rsid w:val="00933B24"/>
    <w:rsid w:val="00937C00"/>
    <w:rsid w:val="009535C6"/>
    <w:rsid w:val="00971049"/>
    <w:rsid w:val="0097732E"/>
    <w:rsid w:val="009868D1"/>
    <w:rsid w:val="00995A2E"/>
    <w:rsid w:val="00995E11"/>
    <w:rsid w:val="009A4C30"/>
    <w:rsid w:val="009B2EC0"/>
    <w:rsid w:val="009C0924"/>
    <w:rsid w:val="009C2AF9"/>
    <w:rsid w:val="009C313C"/>
    <w:rsid w:val="009C44B3"/>
    <w:rsid w:val="009E6FA8"/>
    <w:rsid w:val="009F5548"/>
    <w:rsid w:val="009F5550"/>
    <w:rsid w:val="009F5EB7"/>
    <w:rsid w:val="009F6E7A"/>
    <w:rsid w:val="00A025CA"/>
    <w:rsid w:val="00A056E6"/>
    <w:rsid w:val="00A1789E"/>
    <w:rsid w:val="00A22A10"/>
    <w:rsid w:val="00A33BA7"/>
    <w:rsid w:val="00A41739"/>
    <w:rsid w:val="00A51776"/>
    <w:rsid w:val="00A57FF3"/>
    <w:rsid w:val="00A615D7"/>
    <w:rsid w:val="00A67D11"/>
    <w:rsid w:val="00AA04BD"/>
    <w:rsid w:val="00AA5B3B"/>
    <w:rsid w:val="00AA5BF3"/>
    <w:rsid w:val="00AA6AE2"/>
    <w:rsid w:val="00AB19FA"/>
    <w:rsid w:val="00AE11D1"/>
    <w:rsid w:val="00AE23F5"/>
    <w:rsid w:val="00AE4820"/>
    <w:rsid w:val="00AF010D"/>
    <w:rsid w:val="00AF6006"/>
    <w:rsid w:val="00B115E4"/>
    <w:rsid w:val="00B13776"/>
    <w:rsid w:val="00B17067"/>
    <w:rsid w:val="00B17502"/>
    <w:rsid w:val="00B2749A"/>
    <w:rsid w:val="00B3099D"/>
    <w:rsid w:val="00B36AD1"/>
    <w:rsid w:val="00B37581"/>
    <w:rsid w:val="00B37BF5"/>
    <w:rsid w:val="00B46146"/>
    <w:rsid w:val="00B47E9E"/>
    <w:rsid w:val="00B47FFE"/>
    <w:rsid w:val="00B75E3A"/>
    <w:rsid w:val="00B82B18"/>
    <w:rsid w:val="00B83BC6"/>
    <w:rsid w:val="00B8593E"/>
    <w:rsid w:val="00B876D9"/>
    <w:rsid w:val="00B9145D"/>
    <w:rsid w:val="00BB5937"/>
    <w:rsid w:val="00BC4225"/>
    <w:rsid w:val="00BC71BA"/>
    <w:rsid w:val="00BD3507"/>
    <w:rsid w:val="00BF2DEA"/>
    <w:rsid w:val="00C01F07"/>
    <w:rsid w:val="00C100A0"/>
    <w:rsid w:val="00C12B8A"/>
    <w:rsid w:val="00C27FA8"/>
    <w:rsid w:val="00C330EA"/>
    <w:rsid w:val="00C35229"/>
    <w:rsid w:val="00C35864"/>
    <w:rsid w:val="00C43880"/>
    <w:rsid w:val="00C50E2D"/>
    <w:rsid w:val="00C579DB"/>
    <w:rsid w:val="00C6242C"/>
    <w:rsid w:val="00C6360C"/>
    <w:rsid w:val="00C84910"/>
    <w:rsid w:val="00C877BD"/>
    <w:rsid w:val="00C91AD9"/>
    <w:rsid w:val="00CA6E5E"/>
    <w:rsid w:val="00CB1BBC"/>
    <w:rsid w:val="00CB3187"/>
    <w:rsid w:val="00CD2649"/>
    <w:rsid w:val="00CE2B59"/>
    <w:rsid w:val="00CF6A80"/>
    <w:rsid w:val="00D009BD"/>
    <w:rsid w:val="00D01A87"/>
    <w:rsid w:val="00D046FE"/>
    <w:rsid w:val="00D04AE0"/>
    <w:rsid w:val="00D0657B"/>
    <w:rsid w:val="00D06F68"/>
    <w:rsid w:val="00D13327"/>
    <w:rsid w:val="00D17CFB"/>
    <w:rsid w:val="00D21160"/>
    <w:rsid w:val="00D24982"/>
    <w:rsid w:val="00D4241B"/>
    <w:rsid w:val="00D56836"/>
    <w:rsid w:val="00D56897"/>
    <w:rsid w:val="00D5776E"/>
    <w:rsid w:val="00D628F7"/>
    <w:rsid w:val="00D632E9"/>
    <w:rsid w:val="00D67884"/>
    <w:rsid w:val="00D82E70"/>
    <w:rsid w:val="00D8360A"/>
    <w:rsid w:val="00D87686"/>
    <w:rsid w:val="00DB6314"/>
    <w:rsid w:val="00DB6730"/>
    <w:rsid w:val="00DC3D1F"/>
    <w:rsid w:val="00DC7944"/>
    <w:rsid w:val="00DC7DE4"/>
    <w:rsid w:val="00DD42DB"/>
    <w:rsid w:val="00DD565A"/>
    <w:rsid w:val="00DE4B48"/>
    <w:rsid w:val="00E024AD"/>
    <w:rsid w:val="00E02BF1"/>
    <w:rsid w:val="00E054A8"/>
    <w:rsid w:val="00E30F23"/>
    <w:rsid w:val="00E314B4"/>
    <w:rsid w:val="00E319C9"/>
    <w:rsid w:val="00E34F87"/>
    <w:rsid w:val="00E4526A"/>
    <w:rsid w:val="00E503B5"/>
    <w:rsid w:val="00E71AAC"/>
    <w:rsid w:val="00E81FF3"/>
    <w:rsid w:val="00E90329"/>
    <w:rsid w:val="00E95744"/>
    <w:rsid w:val="00E96577"/>
    <w:rsid w:val="00EA4E28"/>
    <w:rsid w:val="00EA6E17"/>
    <w:rsid w:val="00EA7571"/>
    <w:rsid w:val="00EB09C0"/>
    <w:rsid w:val="00ED1949"/>
    <w:rsid w:val="00F02CFB"/>
    <w:rsid w:val="00F04AA7"/>
    <w:rsid w:val="00F04EBF"/>
    <w:rsid w:val="00F300CF"/>
    <w:rsid w:val="00F471BC"/>
    <w:rsid w:val="00F543DE"/>
    <w:rsid w:val="00F55491"/>
    <w:rsid w:val="00F579FC"/>
    <w:rsid w:val="00F64AC4"/>
    <w:rsid w:val="00F67F86"/>
    <w:rsid w:val="00F74DAA"/>
    <w:rsid w:val="00F77A0E"/>
    <w:rsid w:val="00F91277"/>
    <w:rsid w:val="00FA2C80"/>
    <w:rsid w:val="00FA2CA9"/>
    <w:rsid w:val="00FA367B"/>
    <w:rsid w:val="00FB2284"/>
    <w:rsid w:val="00FC33F9"/>
    <w:rsid w:val="00FC39A7"/>
    <w:rsid w:val="00FC46C8"/>
    <w:rsid w:val="00FD759D"/>
    <w:rsid w:val="00FE379E"/>
    <w:rsid w:val="00FF4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B47E9E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rsid w:val="00B47E9E"/>
    <w:pPr>
      <w:keepNext/>
      <w:outlineLvl w:val="0"/>
    </w:pPr>
    <w:rPr>
      <w:b/>
      <w:sz w:val="32"/>
    </w:rPr>
  </w:style>
  <w:style w:type="paragraph" w:styleId="berschrift2">
    <w:name w:val="heading 2"/>
    <w:basedOn w:val="Standard"/>
    <w:next w:val="Standard"/>
    <w:qFormat/>
    <w:rsid w:val="00B47E9E"/>
    <w:pPr>
      <w:keepNext/>
      <w:spacing w:line="200" w:lineRule="exact"/>
      <w:jc w:val="both"/>
      <w:outlineLvl w:val="1"/>
    </w:pPr>
    <w:rPr>
      <w:b/>
      <w:bCs/>
      <w:iCs/>
      <w:sz w:val="12"/>
    </w:rPr>
  </w:style>
  <w:style w:type="paragraph" w:styleId="berschrift3">
    <w:name w:val="heading 3"/>
    <w:basedOn w:val="Standard"/>
    <w:next w:val="Standard"/>
    <w:qFormat/>
    <w:rsid w:val="00B47E9E"/>
    <w:pPr>
      <w:keepNext/>
      <w:outlineLvl w:val="2"/>
    </w:pPr>
    <w:rPr>
      <w:b/>
      <w:color w:val="999999"/>
      <w:sz w:val="32"/>
    </w:rPr>
  </w:style>
  <w:style w:type="paragraph" w:styleId="berschrift4">
    <w:name w:val="heading 4"/>
    <w:basedOn w:val="Standard"/>
    <w:next w:val="Standard"/>
    <w:qFormat/>
    <w:rsid w:val="00B47E9E"/>
    <w:pPr>
      <w:keepNext/>
      <w:spacing w:line="360" w:lineRule="auto"/>
      <w:outlineLvl w:val="3"/>
    </w:pPr>
    <w:rPr>
      <w:rFonts w:cs="Arial"/>
      <w:b/>
      <w:sz w:val="28"/>
    </w:rPr>
  </w:style>
  <w:style w:type="paragraph" w:styleId="berschrift5">
    <w:name w:val="heading 5"/>
    <w:basedOn w:val="Standard"/>
    <w:next w:val="Standard"/>
    <w:qFormat/>
    <w:rsid w:val="00B47E9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berschrift7">
    <w:name w:val="heading 7"/>
    <w:basedOn w:val="Standard"/>
    <w:next w:val="Standard"/>
    <w:qFormat/>
    <w:rsid w:val="00B47E9E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berschrift9">
    <w:name w:val="heading 9"/>
    <w:basedOn w:val="Standard"/>
    <w:next w:val="Standard"/>
    <w:qFormat/>
    <w:rsid w:val="00B47E9E"/>
    <w:pPr>
      <w:spacing w:before="240" w:after="60"/>
      <w:outlineLvl w:val="8"/>
    </w:pPr>
    <w:rPr>
      <w:rFonts w:cs="Arial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B47E9E"/>
    <w:pPr>
      <w:tabs>
        <w:tab w:val="center" w:pos="4819"/>
        <w:tab w:val="right" w:pos="9071"/>
      </w:tabs>
    </w:pPr>
  </w:style>
  <w:style w:type="paragraph" w:customStyle="1" w:styleId="G3">
    <w:name w:val="G3"/>
    <w:rsid w:val="00B47E9E"/>
    <w:pPr>
      <w:overflowPunct w:val="0"/>
      <w:autoSpaceDE w:val="0"/>
      <w:autoSpaceDN w:val="0"/>
      <w:adjustRightInd w:val="0"/>
      <w:spacing w:line="360" w:lineRule="exact"/>
      <w:textAlignment w:val="baseline"/>
    </w:pPr>
    <w:rPr>
      <w:rFonts w:ascii="lettergothic" w:hAnsi="lettergothic"/>
      <w:sz w:val="24"/>
    </w:rPr>
  </w:style>
  <w:style w:type="character" w:styleId="Hyperlink">
    <w:name w:val="Hyperlink"/>
    <w:basedOn w:val="Absatz-Standardschriftart"/>
    <w:rsid w:val="00B47E9E"/>
    <w:rPr>
      <w:color w:val="0000FF"/>
      <w:u w:val="single"/>
    </w:rPr>
  </w:style>
  <w:style w:type="character" w:styleId="BesuchterHyperlink">
    <w:name w:val="FollowedHyperlink"/>
    <w:basedOn w:val="Absatz-Standardschriftart"/>
    <w:rsid w:val="00B47E9E"/>
    <w:rPr>
      <w:color w:val="800080"/>
      <w:u w:val="single"/>
    </w:rPr>
  </w:style>
  <w:style w:type="paragraph" w:styleId="Fuzeile">
    <w:name w:val="footer"/>
    <w:basedOn w:val="Standard"/>
    <w:rsid w:val="00B47E9E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B47E9E"/>
  </w:style>
  <w:style w:type="paragraph" w:customStyle="1" w:styleId="BodyText21">
    <w:name w:val="Body Text 21"/>
    <w:basedOn w:val="Standard"/>
    <w:rsid w:val="00B47E9E"/>
    <w:pPr>
      <w:spacing w:line="360" w:lineRule="auto"/>
      <w:jc w:val="both"/>
    </w:pPr>
  </w:style>
  <w:style w:type="paragraph" w:styleId="Kommentartext">
    <w:name w:val="annotation text"/>
    <w:basedOn w:val="Standard"/>
    <w:semiHidden/>
    <w:rsid w:val="00B47E9E"/>
    <w:rPr>
      <w:sz w:val="20"/>
    </w:rPr>
  </w:style>
  <w:style w:type="paragraph" w:styleId="Sprechblasentext">
    <w:name w:val="Balloon Text"/>
    <w:basedOn w:val="Standard"/>
    <w:semiHidden/>
    <w:rsid w:val="00B47E9E"/>
    <w:rPr>
      <w:rFonts w:ascii="Tahoma" w:hAnsi="Tahoma" w:cs="Tahoma"/>
      <w:sz w:val="16"/>
      <w:szCs w:val="16"/>
    </w:rPr>
  </w:style>
  <w:style w:type="paragraph" w:customStyle="1" w:styleId="StandardArial">
    <w:name w:val="Standard + Arial"/>
    <w:aliases w:val="11 pt"/>
    <w:basedOn w:val="Standard"/>
    <w:rsid w:val="00B47E9E"/>
    <w:pPr>
      <w:overflowPunct/>
      <w:autoSpaceDE/>
      <w:autoSpaceDN/>
      <w:adjustRightInd/>
      <w:ind w:right="3312"/>
      <w:textAlignment w:val="auto"/>
    </w:pPr>
    <w:rPr>
      <w:rFonts w:cs="Arial"/>
      <w:szCs w:val="9"/>
    </w:rPr>
  </w:style>
  <w:style w:type="paragraph" w:styleId="Textkrper">
    <w:name w:val="Body Text"/>
    <w:basedOn w:val="Standard"/>
    <w:rsid w:val="00B47E9E"/>
    <w:pPr>
      <w:overflowPunct/>
      <w:autoSpaceDE/>
      <w:autoSpaceDN/>
      <w:adjustRightInd/>
      <w:textAlignment w:val="auto"/>
    </w:pPr>
    <w:rPr>
      <w:b/>
      <w:bCs/>
      <w:szCs w:val="24"/>
    </w:rPr>
  </w:style>
  <w:style w:type="paragraph" w:styleId="Textkrper2">
    <w:name w:val="Body Text 2"/>
    <w:basedOn w:val="Standard"/>
    <w:rsid w:val="00B47E9E"/>
    <w:pPr>
      <w:overflowPunct/>
      <w:autoSpaceDE/>
      <w:autoSpaceDN/>
      <w:adjustRightInd/>
      <w:textAlignment w:val="auto"/>
    </w:pPr>
    <w:rPr>
      <w:b/>
      <w:bCs/>
      <w:sz w:val="28"/>
      <w:szCs w:val="24"/>
    </w:rPr>
  </w:style>
  <w:style w:type="paragraph" w:customStyle="1" w:styleId="bodytext">
    <w:name w:val="bodytext"/>
    <w:basedOn w:val="Standard"/>
    <w:rsid w:val="00B47E9E"/>
    <w:pPr>
      <w:overflowPunct/>
      <w:autoSpaceDE/>
      <w:autoSpaceDN/>
      <w:adjustRightInd/>
      <w:textAlignment w:val="auto"/>
    </w:pPr>
    <w:rPr>
      <w:rFonts w:ascii="Times New Roman" w:hAnsi="Times New Roman"/>
      <w:sz w:val="24"/>
      <w:szCs w:val="24"/>
    </w:rPr>
  </w:style>
  <w:style w:type="paragraph" w:styleId="StandardWeb">
    <w:name w:val="Normal (Web)"/>
    <w:basedOn w:val="Standard"/>
    <w:rsid w:val="00B47E9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</w:rPr>
  </w:style>
  <w:style w:type="character" w:customStyle="1" w:styleId="headline1">
    <w:name w:val="headline1"/>
    <w:basedOn w:val="Absatz-Standardschriftart"/>
    <w:rsid w:val="00B47E9E"/>
    <w:rPr>
      <w:b/>
      <w:bCs/>
      <w:vanish w:val="0"/>
      <w:webHidden w:val="0"/>
      <w:color w:val="0E437B"/>
      <w:sz w:val="21"/>
      <w:szCs w:val="21"/>
      <w:specVanish w:val="0"/>
    </w:rPr>
  </w:style>
  <w:style w:type="table" w:styleId="Tabellenraster">
    <w:name w:val="Table Grid"/>
    <w:basedOn w:val="NormaleTabelle"/>
    <w:uiPriority w:val="39"/>
    <w:rsid w:val="00851ED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B47E9E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rsid w:val="00B47E9E"/>
    <w:pPr>
      <w:keepNext/>
      <w:outlineLvl w:val="0"/>
    </w:pPr>
    <w:rPr>
      <w:b/>
      <w:sz w:val="32"/>
    </w:rPr>
  </w:style>
  <w:style w:type="paragraph" w:styleId="berschrift2">
    <w:name w:val="heading 2"/>
    <w:basedOn w:val="Standard"/>
    <w:next w:val="Standard"/>
    <w:qFormat/>
    <w:rsid w:val="00B47E9E"/>
    <w:pPr>
      <w:keepNext/>
      <w:spacing w:line="200" w:lineRule="exact"/>
      <w:jc w:val="both"/>
      <w:outlineLvl w:val="1"/>
    </w:pPr>
    <w:rPr>
      <w:b/>
      <w:bCs/>
      <w:iCs/>
      <w:sz w:val="12"/>
    </w:rPr>
  </w:style>
  <w:style w:type="paragraph" w:styleId="berschrift3">
    <w:name w:val="heading 3"/>
    <w:basedOn w:val="Standard"/>
    <w:next w:val="Standard"/>
    <w:qFormat/>
    <w:rsid w:val="00B47E9E"/>
    <w:pPr>
      <w:keepNext/>
      <w:outlineLvl w:val="2"/>
    </w:pPr>
    <w:rPr>
      <w:b/>
      <w:color w:val="999999"/>
      <w:sz w:val="32"/>
    </w:rPr>
  </w:style>
  <w:style w:type="paragraph" w:styleId="berschrift4">
    <w:name w:val="heading 4"/>
    <w:basedOn w:val="Standard"/>
    <w:next w:val="Standard"/>
    <w:qFormat/>
    <w:rsid w:val="00B47E9E"/>
    <w:pPr>
      <w:keepNext/>
      <w:spacing w:line="360" w:lineRule="auto"/>
      <w:outlineLvl w:val="3"/>
    </w:pPr>
    <w:rPr>
      <w:rFonts w:cs="Arial"/>
      <w:b/>
      <w:sz w:val="28"/>
    </w:rPr>
  </w:style>
  <w:style w:type="paragraph" w:styleId="berschrift5">
    <w:name w:val="heading 5"/>
    <w:basedOn w:val="Standard"/>
    <w:next w:val="Standard"/>
    <w:qFormat/>
    <w:rsid w:val="00B47E9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berschrift7">
    <w:name w:val="heading 7"/>
    <w:basedOn w:val="Standard"/>
    <w:next w:val="Standard"/>
    <w:qFormat/>
    <w:rsid w:val="00B47E9E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berschrift9">
    <w:name w:val="heading 9"/>
    <w:basedOn w:val="Standard"/>
    <w:next w:val="Standard"/>
    <w:qFormat/>
    <w:rsid w:val="00B47E9E"/>
    <w:pPr>
      <w:spacing w:before="240" w:after="60"/>
      <w:outlineLvl w:val="8"/>
    </w:pPr>
    <w:rPr>
      <w:rFonts w:cs="Arial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B47E9E"/>
    <w:pPr>
      <w:tabs>
        <w:tab w:val="center" w:pos="4819"/>
        <w:tab w:val="right" w:pos="9071"/>
      </w:tabs>
    </w:pPr>
  </w:style>
  <w:style w:type="paragraph" w:customStyle="1" w:styleId="G3">
    <w:name w:val="G3"/>
    <w:rsid w:val="00B47E9E"/>
    <w:pPr>
      <w:overflowPunct w:val="0"/>
      <w:autoSpaceDE w:val="0"/>
      <w:autoSpaceDN w:val="0"/>
      <w:adjustRightInd w:val="0"/>
      <w:spacing w:line="360" w:lineRule="exact"/>
      <w:textAlignment w:val="baseline"/>
    </w:pPr>
    <w:rPr>
      <w:rFonts w:ascii="lettergothic" w:hAnsi="lettergothic"/>
      <w:sz w:val="24"/>
    </w:rPr>
  </w:style>
  <w:style w:type="character" w:styleId="Hyperlink">
    <w:name w:val="Hyperlink"/>
    <w:basedOn w:val="Absatz-Standardschriftart"/>
    <w:rsid w:val="00B47E9E"/>
    <w:rPr>
      <w:color w:val="0000FF"/>
      <w:u w:val="single"/>
    </w:rPr>
  </w:style>
  <w:style w:type="character" w:styleId="BesuchterHyperlink">
    <w:name w:val="FollowedHyperlink"/>
    <w:basedOn w:val="Absatz-Standardschriftart"/>
    <w:rsid w:val="00B47E9E"/>
    <w:rPr>
      <w:color w:val="800080"/>
      <w:u w:val="single"/>
    </w:rPr>
  </w:style>
  <w:style w:type="paragraph" w:styleId="Fuzeile">
    <w:name w:val="footer"/>
    <w:basedOn w:val="Standard"/>
    <w:rsid w:val="00B47E9E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B47E9E"/>
  </w:style>
  <w:style w:type="paragraph" w:customStyle="1" w:styleId="BodyText21">
    <w:name w:val="Body Text 21"/>
    <w:basedOn w:val="Standard"/>
    <w:rsid w:val="00B47E9E"/>
    <w:pPr>
      <w:spacing w:line="360" w:lineRule="auto"/>
      <w:jc w:val="both"/>
    </w:pPr>
  </w:style>
  <w:style w:type="paragraph" w:styleId="Kommentartext">
    <w:name w:val="annotation text"/>
    <w:basedOn w:val="Standard"/>
    <w:semiHidden/>
    <w:rsid w:val="00B47E9E"/>
    <w:rPr>
      <w:sz w:val="20"/>
    </w:rPr>
  </w:style>
  <w:style w:type="paragraph" w:styleId="Sprechblasentext">
    <w:name w:val="Balloon Text"/>
    <w:basedOn w:val="Standard"/>
    <w:semiHidden/>
    <w:rsid w:val="00B47E9E"/>
    <w:rPr>
      <w:rFonts w:ascii="Tahoma" w:hAnsi="Tahoma" w:cs="Tahoma"/>
      <w:sz w:val="16"/>
      <w:szCs w:val="16"/>
    </w:rPr>
  </w:style>
  <w:style w:type="paragraph" w:customStyle="1" w:styleId="StandardArial">
    <w:name w:val="Standard + Arial"/>
    <w:aliases w:val="11 pt"/>
    <w:basedOn w:val="Standard"/>
    <w:rsid w:val="00B47E9E"/>
    <w:pPr>
      <w:overflowPunct/>
      <w:autoSpaceDE/>
      <w:autoSpaceDN/>
      <w:adjustRightInd/>
      <w:ind w:right="3312"/>
      <w:textAlignment w:val="auto"/>
    </w:pPr>
    <w:rPr>
      <w:rFonts w:cs="Arial"/>
      <w:szCs w:val="9"/>
    </w:rPr>
  </w:style>
  <w:style w:type="paragraph" w:styleId="Textkrper">
    <w:name w:val="Body Text"/>
    <w:basedOn w:val="Standard"/>
    <w:rsid w:val="00B47E9E"/>
    <w:pPr>
      <w:overflowPunct/>
      <w:autoSpaceDE/>
      <w:autoSpaceDN/>
      <w:adjustRightInd/>
      <w:textAlignment w:val="auto"/>
    </w:pPr>
    <w:rPr>
      <w:b/>
      <w:bCs/>
      <w:szCs w:val="24"/>
    </w:rPr>
  </w:style>
  <w:style w:type="paragraph" w:styleId="Textkrper2">
    <w:name w:val="Body Text 2"/>
    <w:basedOn w:val="Standard"/>
    <w:rsid w:val="00B47E9E"/>
    <w:pPr>
      <w:overflowPunct/>
      <w:autoSpaceDE/>
      <w:autoSpaceDN/>
      <w:adjustRightInd/>
      <w:textAlignment w:val="auto"/>
    </w:pPr>
    <w:rPr>
      <w:b/>
      <w:bCs/>
      <w:sz w:val="28"/>
      <w:szCs w:val="24"/>
    </w:rPr>
  </w:style>
  <w:style w:type="paragraph" w:customStyle="1" w:styleId="bodytext">
    <w:name w:val="bodytext"/>
    <w:basedOn w:val="Standard"/>
    <w:rsid w:val="00B47E9E"/>
    <w:pPr>
      <w:overflowPunct/>
      <w:autoSpaceDE/>
      <w:autoSpaceDN/>
      <w:adjustRightInd/>
      <w:textAlignment w:val="auto"/>
    </w:pPr>
    <w:rPr>
      <w:rFonts w:ascii="Times New Roman" w:hAnsi="Times New Roman"/>
      <w:sz w:val="24"/>
      <w:szCs w:val="24"/>
    </w:rPr>
  </w:style>
  <w:style w:type="paragraph" w:styleId="StandardWeb">
    <w:name w:val="Normal (Web)"/>
    <w:basedOn w:val="Standard"/>
    <w:rsid w:val="00B47E9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</w:rPr>
  </w:style>
  <w:style w:type="character" w:customStyle="1" w:styleId="headline1">
    <w:name w:val="headline1"/>
    <w:basedOn w:val="Absatz-Standardschriftart"/>
    <w:rsid w:val="00B47E9E"/>
    <w:rPr>
      <w:b/>
      <w:bCs/>
      <w:vanish w:val="0"/>
      <w:webHidden w:val="0"/>
      <w:color w:val="0E437B"/>
      <w:sz w:val="21"/>
      <w:szCs w:val="21"/>
      <w:specVanish w:val="0"/>
    </w:rPr>
  </w:style>
  <w:style w:type="table" w:styleId="Tabellenraster">
    <w:name w:val="Table Grid"/>
    <w:basedOn w:val="NormaleTabelle"/>
    <w:uiPriority w:val="39"/>
    <w:rsid w:val="00851ED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48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99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47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528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788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99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wmf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aten\VORLAGEN\PRESSE\PRESSE%20NEU.dot" TargetMode="Externa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FBDB83-21EE-4682-ACC0-2890AA1D5A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PRESSE NEU.dot</Template>
  <TotalTime>0</TotalTime>
  <Pages>6</Pages>
  <Words>688</Words>
  <Characters>5141</Characters>
  <Application>Microsoft Office Word</Application>
  <DocSecurity>0</DocSecurity>
  <Lines>42</Lines>
  <Paragraphs>11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MAN Presse-Information</vt:lpstr>
    </vt:vector>
  </TitlesOfParts>
  <Company>MAN AG</Company>
  <LinksUpToDate>false</LinksUpToDate>
  <CharactersWithSpaces>5818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MAN Presse-Information</dc:title>
  <dc:creator>MAN Corporate Communications</dc:creator>
  <cp:lastModifiedBy>Fischer, Klaus (GKPT)</cp:lastModifiedBy>
  <cp:revision>20</cp:revision>
  <cp:lastPrinted>2015-05-11T13:55:00Z</cp:lastPrinted>
  <dcterms:created xsi:type="dcterms:W3CDTF">2015-03-09T09:14:00Z</dcterms:created>
  <dcterms:modified xsi:type="dcterms:W3CDTF">2015-05-28T18:04:00Z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-241971491</vt:i4>
  </property>
  <property fmtid="{D5CDD505-2E9C-101B-9397-08002B2CF9AE}" pid="3" name="_NewReviewCycle">
    <vt:lpwstr/>
  </property>
  <property fmtid="{D5CDD505-2E9C-101B-9397-08002B2CF9AE}" pid="4" name="_EmailSubject">
    <vt:lpwstr>Texte für Pressemappe JPK: 100 years</vt:lpwstr>
  </property>
  <property fmtid="{D5CDD505-2E9C-101B-9397-08002B2CF9AE}" pid="5" name="_AuthorEmail">
    <vt:lpwstr>Dinah.Krawczyk@man.eu</vt:lpwstr>
  </property>
  <property fmtid="{D5CDD505-2E9C-101B-9397-08002B2CF9AE}" pid="6" name="_AuthorEmailDisplayName">
    <vt:lpwstr>Krawczyk, Dinah (GKR)</vt:lpwstr>
  </property>
  <property fmtid="{D5CDD505-2E9C-101B-9397-08002B2CF9AE}" pid="7" name="_PreviousAdHocReviewCycleID">
    <vt:i4>-1059705363</vt:i4>
  </property>
  <property fmtid="{D5CDD505-2E9C-101B-9397-08002B2CF9AE}" pid="8" name="_ReviewingToolsShownOnce">
    <vt:lpwstr/>
  </property>
</Properties>
</file>